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9A1BC" w14:textId="77777777" w:rsidR="008664EE" w:rsidRPr="00C8567F" w:rsidRDefault="008664EE" w:rsidP="00C8567F">
      <w:pPr>
        <w:pStyle w:val="ConsPlusNormal"/>
        <w:rPr>
          <w:rFonts w:ascii="Times New Roman" w:hAnsi="Times New Roman" w:cs="Times New Roman"/>
          <w:szCs w:val="22"/>
        </w:rPr>
      </w:pPr>
    </w:p>
    <w:p w14:paraId="7A0E97D0" w14:textId="77777777" w:rsidR="008664EE" w:rsidRPr="0039160A" w:rsidRDefault="008664EE" w:rsidP="008664EE">
      <w:pPr>
        <w:jc w:val="right"/>
        <w:rPr>
          <w:b/>
        </w:rPr>
      </w:pPr>
    </w:p>
    <w:p w14:paraId="1CE303B2" w14:textId="598D7587" w:rsidR="008664EE" w:rsidRPr="0039160A" w:rsidRDefault="008664EE" w:rsidP="00E7593B">
      <w:pPr>
        <w:ind w:left="4802"/>
        <w:jc w:val="center"/>
        <w:rPr>
          <w:b/>
        </w:rPr>
      </w:pPr>
      <w:r w:rsidRPr="0039160A">
        <w:rPr>
          <w:b/>
        </w:rPr>
        <w:t>УТВЕРЖДАЮ</w:t>
      </w:r>
    </w:p>
    <w:p w14:paraId="4C118454" w14:textId="3D3A0503" w:rsidR="008664EE" w:rsidRDefault="00B92F5F" w:rsidP="008664EE">
      <w:pPr>
        <w:ind w:left="5529"/>
        <w:jc w:val="both"/>
        <w:rPr>
          <w:b/>
        </w:rPr>
      </w:pPr>
      <w:r>
        <w:rPr>
          <w:b/>
        </w:rPr>
        <w:t>З</w:t>
      </w:r>
      <w:r w:rsidR="008664EE">
        <w:rPr>
          <w:b/>
        </w:rPr>
        <w:t xml:space="preserve">аместитель председателя Комитета </w:t>
      </w:r>
      <w:r>
        <w:rPr>
          <w:b/>
        </w:rPr>
        <w:br/>
      </w:r>
      <w:r w:rsidR="008664EE">
        <w:rPr>
          <w:b/>
        </w:rPr>
        <w:t>по вопросам законности, правопорядка и безопасности</w:t>
      </w:r>
    </w:p>
    <w:p w14:paraId="1BBF2C37" w14:textId="77777777" w:rsidR="00E7593B" w:rsidRPr="00E7593B" w:rsidRDefault="00E7593B" w:rsidP="00E7593B">
      <w:pPr>
        <w:ind w:left="5529"/>
        <w:jc w:val="both"/>
        <w:rPr>
          <w:b/>
        </w:rPr>
      </w:pPr>
    </w:p>
    <w:p w14:paraId="101008A9" w14:textId="4D36E6A3" w:rsidR="00E7593B" w:rsidRPr="00E7593B" w:rsidRDefault="00E7593B" w:rsidP="00E7593B">
      <w:pPr>
        <w:ind w:left="5529"/>
        <w:jc w:val="center"/>
        <w:rPr>
          <w:b/>
        </w:rPr>
      </w:pPr>
      <w:r w:rsidRPr="00E7593B">
        <w:rPr>
          <w:b/>
        </w:rPr>
        <w:t xml:space="preserve">____________________    </w:t>
      </w:r>
      <w:r w:rsidR="00610FBA">
        <w:rPr>
          <w:b/>
        </w:rPr>
        <w:t>А</w:t>
      </w:r>
      <w:r w:rsidRPr="00E7593B">
        <w:rPr>
          <w:b/>
        </w:rPr>
        <w:t>.</w:t>
      </w:r>
      <w:r>
        <w:rPr>
          <w:b/>
        </w:rPr>
        <w:t xml:space="preserve"> </w:t>
      </w:r>
      <w:r w:rsidR="00610FBA">
        <w:rPr>
          <w:b/>
        </w:rPr>
        <w:t>О</w:t>
      </w:r>
      <w:r>
        <w:rPr>
          <w:b/>
        </w:rPr>
        <w:t>.</w:t>
      </w:r>
      <w:r w:rsidRPr="00E7593B">
        <w:rPr>
          <w:b/>
        </w:rPr>
        <w:t xml:space="preserve"> </w:t>
      </w:r>
      <w:r w:rsidR="00610FBA">
        <w:rPr>
          <w:b/>
        </w:rPr>
        <w:t>Равин</w:t>
      </w:r>
    </w:p>
    <w:p w14:paraId="5228E43B" w14:textId="77777777" w:rsidR="00E7593B" w:rsidRPr="00E7593B" w:rsidRDefault="00E7593B" w:rsidP="00E7593B">
      <w:pPr>
        <w:ind w:left="5529"/>
        <w:jc w:val="both"/>
        <w:rPr>
          <w:b/>
        </w:rPr>
      </w:pPr>
    </w:p>
    <w:p w14:paraId="55A5F4AB" w14:textId="40F8582C" w:rsidR="00E7593B" w:rsidRDefault="00E7593B" w:rsidP="00E7593B">
      <w:pPr>
        <w:ind w:left="5529"/>
        <w:jc w:val="center"/>
        <w:rPr>
          <w:b/>
        </w:rPr>
      </w:pPr>
      <w:r w:rsidRPr="00E7593B">
        <w:rPr>
          <w:b/>
        </w:rPr>
        <w:t>«____» ______________202</w:t>
      </w:r>
      <w:r w:rsidR="00610FBA">
        <w:rPr>
          <w:b/>
        </w:rPr>
        <w:t>6</w:t>
      </w:r>
      <w:r w:rsidRPr="00E7593B">
        <w:rPr>
          <w:b/>
        </w:rPr>
        <w:t xml:space="preserve"> года</w:t>
      </w:r>
    </w:p>
    <w:p w14:paraId="01CBB0DF" w14:textId="77777777" w:rsidR="008664EE" w:rsidRPr="0039160A" w:rsidRDefault="008664EE" w:rsidP="008664EE">
      <w:pPr>
        <w:ind w:firstLine="454"/>
        <w:rPr>
          <w:rFonts w:eastAsia="Calibri"/>
          <w:kern w:val="32"/>
          <w:sz w:val="22"/>
          <w:szCs w:val="22"/>
          <w:lang w:eastAsia="en-US"/>
        </w:rPr>
      </w:pPr>
    </w:p>
    <w:p w14:paraId="7E4D05F1" w14:textId="77777777" w:rsidR="008664EE" w:rsidRPr="0039160A" w:rsidRDefault="008664EE" w:rsidP="008664EE">
      <w:pPr>
        <w:rPr>
          <w:color w:val="000000"/>
          <w:sz w:val="28"/>
          <w:szCs w:val="28"/>
        </w:rPr>
      </w:pPr>
    </w:p>
    <w:p w14:paraId="6BE9F1D3" w14:textId="77777777" w:rsidR="008664EE" w:rsidRPr="0039160A" w:rsidRDefault="008664EE" w:rsidP="008664EE">
      <w:pPr>
        <w:jc w:val="right"/>
        <w:rPr>
          <w:sz w:val="28"/>
          <w:szCs w:val="28"/>
        </w:rPr>
      </w:pPr>
    </w:p>
    <w:p w14:paraId="08EF2590" w14:textId="77777777" w:rsidR="008664EE" w:rsidRPr="0039160A" w:rsidRDefault="008664EE" w:rsidP="008664EE">
      <w:pPr>
        <w:pStyle w:val="a3"/>
        <w:ind w:right="-144"/>
        <w:rPr>
          <w:rFonts w:ascii="Arial" w:hAnsi="Arial" w:cs="Arial"/>
          <w:b/>
          <w:bCs/>
          <w:caps/>
          <w:color w:val="000000"/>
          <w:sz w:val="18"/>
          <w:szCs w:val="18"/>
        </w:rPr>
      </w:pPr>
    </w:p>
    <w:p w14:paraId="5980CD2B" w14:textId="77777777" w:rsidR="008664EE" w:rsidRPr="0039160A" w:rsidRDefault="008664EE" w:rsidP="008664EE">
      <w:pPr>
        <w:pStyle w:val="a3"/>
        <w:ind w:right="-144"/>
        <w:rPr>
          <w:b/>
          <w:bCs/>
          <w:caps/>
          <w:color w:val="000000"/>
        </w:rPr>
      </w:pPr>
    </w:p>
    <w:p w14:paraId="3D4BCBE1" w14:textId="77777777" w:rsidR="008664EE" w:rsidRPr="0039160A" w:rsidRDefault="008664EE" w:rsidP="008664EE">
      <w:pPr>
        <w:pStyle w:val="a3"/>
        <w:ind w:right="-144"/>
        <w:rPr>
          <w:b/>
          <w:bCs/>
          <w:caps/>
          <w:color w:val="000000"/>
        </w:rPr>
      </w:pPr>
    </w:p>
    <w:p w14:paraId="36CCC0D0" w14:textId="77777777" w:rsidR="00E7593B" w:rsidRDefault="00E7593B" w:rsidP="003D465A">
      <w:pPr>
        <w:jc w:val="center"/>
        <w:rPr>
          <w:rFonts w:eastAsia="Calibri"/>
          <w:b/>
          <w:kern w:val="32"/>
          <w:sz w:val="28"/>
          <w:szCs w:val="28"/>
        </w:rPr>
      </w:pPr>
    </w:p>
    <w:p w14:paraId="74C7E1AA" w14:textId="77777777" w:rsidR="00E7593B" w:rsidRDefault="00E7593B" w:rsidP="003D465A">
      <w:pPr>
        <w:jc w:val="center"/>
        <w:rPr>
          <w:rFonts w:eastAsia="Calibri"/>
          <w:b/>
          <w:kern w:val="32"/>
          <w:sz w:val="28"/>
          <w:szCs w:val="28"/>
        </w:rPr>
      </w:pPr>
    </w:p>
    <w:p w14:paraId="4B6B585D" w14:textId="77777777" w:rsidR="00E7593B" w:rsidRDefault="00E7593B" w:rsidP="003D465A">
      <w:pPr>
        <w:jc w:val="center"/>
        <w:rPr>
          <w:rFonts w:eastAsia="Calibri"/>
          <w:b/>
          <w:kern w:val="32"/>
          <w:sz w:val="28"/>
          <w:szCs w:val="28"/>
        </w:rPr>
      </w:pPr>
    </w:p>
    <w:p w14:paraId="0CD08A7B" w14:textId="77777777" w:rsidR="00E7593B" w:rsidRDefault="00E7593B" w:rsidP="003D465A">
      <w:pPr>
        <w:jc w:val="center"/>
        <w:rPr>
          <w:rFonts w:eastAsia="Calibri"/>
          <w:b/>
          <w:kern w:val="32"/>
          <w:sz w:val="28"/>
          <w:szCs w:val="28"/>
        </w:rPr>
      </w:pPr>
    </w:p>
    <w:p w14:paraId="1FD947BD" w14:textId="7029C0A6" w:rsidR="008664EE" w:rsidRPr="0039160A" w:rsidRDefault="008664EE" w:rsidP="003D465A">
      <w:pPr>
        <w:jc w:val="center"/>
        <w:rPr>
          <w:rFonts w:eastAsia="Calibri"/>
          <w:b/>
          <w:kern w:val="32"/>
          <w:sz w:val="28"/>
          <w:szCs w:val="28"/>
        </w:rPr>
      </w:pPr>
      <w:r w:rsidRPr="0039160A">
        <w:rPr>
          <w:rFonts w:eastAsia="Calibri"/>
          <w:b/>
          <w:kern w:val="32"/>
          <w:sz w:val="28"/>
          <w:szCs w:val="28"/>
        </w:rPr>
        <w:t>ОПИСАНИЕ ОБЪЕКТА ЗАКУПКИ</w:t>
      </w:r>
    </w:p>
    <w:p w14:paraId="6DA1DEB2" w14:textId="77777777" w:rsidR="008664EE" w:rsidRPr="0039160A" w:rsidRDefault="008664EE" w:rsidP="008664EE">
      <w:pPr>
        <w:pStyle w:val="a3"/>
        <w:ind w:right="-144"/>
        <w:rPr>
          <w:rFonts w:ascii="Arial" w:hAnsi="Arial" w:cs="Arial"/>
          <w:b/>
          <w:bCs/>
          <w:caps/>
          <w:color w:val="000000"/>
          <w:sz w:val="18"/>
          <w:szCs w:val="18"/>
        </w:rPr>
      </w:pPr>
    </w:p>
    <w:p w14:paraId="5876B0D2" w14:textId="3B88839D" w:rsidR="008664EE" w:rsidRPr="0039160A" w:rsidRDefault="008664EE" w:rsidP="008509CA">
      <w:pPr>
        <w:pStyle w:val="a3"/>
        <w:jc w:val="center"/>
        <w:rPr>
          <w:b/>
          <w:sz w:val="28"/>
          <w:szCs w:val="28"/>
        </w:rPr>
      </w:pPr>
      <w:r w:rsidRPr="00956DF0">
        <w:rPr>
          <w:b/>
          <w:caps/>
          <w:sz w:val="28"/>
          <w:szCs w:val="28"/>
        </w:rPr>
        <w:t xml:space="preserve">оказание </w:t>
      </w:r>
      <w:r w:rsidR="008509CA" w:rsidRPr="008509CA">
        <w:rPr>
          <w:b/>
          <w:caps/>
          <w:sz w:val="28"/>
          <w:szCs w:val="28"/>
        </w:rPr>
        <w:t>услуг контролеров-администраторов на период проведения акции: «Бессмертный полк 2026»</w:t>
      </w:r>
    </w:p>
    <w:p w14:paraId="5C6A4E91" w14:textId="77777777" w:rsidR="008664EE" w:rsidRPr="0039160A" w:rsidRDefault="008664EE" w:rsidP="008664EE">
      <w:pPr>
        <w:pStyle w:val="ConsNormal"/>
        <w:ind w:right="0" w:firstLine="0"/>
        <w:rPr>
          <w:rFonts w:ascii="Times New Roman" w:hAnsi="Times New Roman"/>
          <w:b/>
          <w:sz w:val="28"/>
          <w:szCs w:val="28"/>
        </w:rPr>
      </w:pPr>
    </w:p>
    <w:p w14:paraId="7554E830" w14:textId="77777777" w:rsidR="008664EE" w:rsidRPr="0039160A" w:rsidRDefault="008664EE" w:rsidP="003D465A">
      <w:pPr>
        <w:pStyle w:val="ConsNormal"/>
        <w:ind w:right="0" w:firstLine="0"/>
        <w:jc w:val="center"/>
        <w:rPr>
          <w:rFonts w:ascii="Times New Roman" w:hAnsi="Times New Roman"/>
          <w:b/>
          <w:sz w:val="28"/>
          <w:szCs w:val="28"/>
        </w:rPr>
      </w:pPr>
      <w:r w:rsidRPr="0039160A">
        <w:rPr>
          <w:rFonts w:ascii="Times New Roman" w:hAnsi="Times New Roman"/>
          <w:b/>
          <w:sz w:val="28"/>
          <w:szCs w:val="28"/>
        </w:rPr>
        <w:t>ТЕХНИЧЕСКОЕ ЗАДАНИЕ</w:t>
      </w:r>
    </w:p>
    <w:p w14:paraId="555C7FA2" w14:textId="77777777" w:rsidR="006D3B40" w:rsidRDefault="006D3B40">
      <w:pPr>
        <w:pStyle w:val="ConsPlusNormal"/>
        <w:jc w:val="both"/>
        <w:rPr>
          <w:rFonts w:ascii="Times New Roman" w:hAnsi="Times New Roman" w:cs="Times New Roman"/>
          <w:szCs w:val="22"/>
        </w:rPr>
      </w:pPr>
    </w:p>
    <w:p w14:paraId="58994FFA" w14:textId="77777777" w:rsidR="008664EE" w:rsidRDefault="008664EE">
      <w:pPr>
        <w:pStyle w:val="ConsPlusNormal"/>
        <w:jc w:val="both"/>
        <w:rPr>
          <w:rFonts w:ascii="Times New Roman" w:hAnsi="Times New Roman" w:cs="Times New Roman"/>
          <w:szCs w:val="22"/>
        </w:rPr>
      </w:pPr>
    </w:p>
    <w:p w14:paraId="0C9E19C4" w14:textId="77777777" w:rsidR="008664EE" w:rsidRDefault="008664EE">
      <w:pPr>
        <w:pStyle w:val="ConsPlusNormal"/>
        <w:jc w:val="both"/>
        <w:rPr>
          <w:rFonts w:ascii="Times New Roman" w:hAnsi="Times New Roman" w:cs="Times New Roman"/>
          <w:szCs w:val="22"/>
        </w:rPr>
      </w:pPr>
    </w:p>
    <w:p w14:paraId="284F35EB" w14:textId="77777777" w:rsidR="008664EE" w:rsidRDefault="008664EE">
      <w:pPr>
        <w:pStyle w:val="ConsPlusNormal"/>
        <w:jc w:val="both"/>
        <w:rPr>
          <w:rFonts w:ascii="Times New Roman" w:hAnsi="Times New Roman" w:cs="Times New Roman"/>
          <w:szCs w:val="22"/>
        </w:rPr>
      </w:pPr>
    </w:p>
    <w:p w14:paraId="01D43751" w14:textId="77777777" w:rsidR="008664EE" w:rsidRDefault="008664EE">
      <w:pPr>
        <w:pStyle w:val="ConsPlusNormal"/>
        <w:jc w:val="both"/>
        <w:rPr>
          <w:rFonts w:ascii="Times New Roman" w:hAnsi="Times New Roman" w:cs="Times New Roman"/>
          <w:szCs w:val="22"/>
        </w:rPr>
      </w:pPr>
    </w:p>
    <w:p w14:paraId="455AC1B8" w14:textId="77777777" w:rsidR="008664EE" w:rsidRDefault="008664EE">
      <w:pPr>
        <w:pStyle w:val="ConsPlusNormal"/>
        <w:jc w:val="both"/>
        <w:rPr>
          <w:rFonts w:ascii="Times New Roman" w:hAnsi="Times New Roman" w:cs="Times New Roman"/>
          <w:szCs w:val="22"/>
        </w:rPr>
      </w:pPr>
    </w:p>
    <w:p w14:paraId="45C67887" w14:textId="77777777" w:rsidR="008664EE" w:rsidRDefault="008664EE">
      <w:pPr>
        <w:pStyle w:val="ConsPlusNormal"/>
        <w:jc w:val="both"/>
        <w:rPr>
          <w:rFonts w:ascii="Times New Roman" w:hAnsi="Times New Roman" w:cs="Times New Roman"/>
          <w:szCs w:val="22"/>
        </w:rPr>
      </w:pPr>
    </w:p>
    <w:p w14:paraId="6A0AA4DD" w14:textId="77777777" w:rsidR="008664EE" w:rsidRDefault="008664EE">
      <w:pPr>
        <w:pStyle w:val="ConsPlusNormal"/>
        <w:jc w:val="both"/>
        <w:rPr>
          <w:rFonts w:ascii="Times New Roman" w:hAnsi="Times New Roman" w:cs="Times New Roman"/>
          <w:szCs w:val="22"/>
        </w:rPr>
      </w:pPr>
    </w:p>
    <w:p w14:paraId="3563999D" w14:textId="77777777" w:rsidR="008664EE" w:rsidRDefault="008664EE">
      <w:pPr>
        <w:pStyle w:val="ConsPlusNormal"/>
        <w:jc w:val="both"/>
        <w:rPr>
          <w:rFonts w:ascii="Times New Roman" w:hAnsi="Times New Roman" w:cs="Times New Roman"/>
          <w:szCs w:val="22"/>
        </w:rPr>
      </w:pPr>
    </w:p>
    <w:p w14:paraId="4908E205" w14:textId="77777777" w:rsidR="008664EE" w:rsidRDefault="008664EE">
      <w:pPr>
        <w:pStyle w:val="ConsPlusNormal"/>
        <w:jc w:val="both"/>
        <w:rPr>
          <w:rFonts w:ascii="Times New Roman" w:hAnsi="Times New Roman" w:cs="Times New Roman"/>
          <w:szCs w:val="22"/>
        </w:rPr>
      </w:pPr>
    </w:p>
    <w:p w14:paraId="74D3A651" w14:textId="77777777" w:rsidR="008664EE" w:rsidRDefault="008664EE">
      <w:pPr>
        <w:pStyle w:val="ConsPlusNormal"/>
        <w:jc w:val="both"/>
        <w:rPr>
          <w:rFonts w:ascii="Times New Roman" w:hAnsi="Times New Roman" w:cs="Times New Roman"/>
          <w:szCs w:val="22"/>
        </w:rPr>
      </w:pPr>
    </w:p>
    <w:p w14:paraId="76A05CB8" w14:textId="77777777" w:rsidR="008664EE" w:rsidRDefault="008664EE">
      <w:pPr>
        <w:pStyle w:val="ConsPlusNormal"/>
        <w:jc w:val="both"/>
        <w:rPr>
          <w:rFonts w:ascii="Times New Roman" w:hAnsi="Times New Roman" w:cs="Times New Roman"/>
          <w:szCs w:val="22"/>
        </w:rPr>
      </w:pPr>
    </w:p>
    <w:p w14:paraId="0112033F" w14:textId="77777777" w:rsidR="008664EE" w:rsidRDefault="008664EE">
      <w:pPr>
        <w:pStyle w:val="ConsPlusNormal"/>
        <w:jc w:val="both"/>
        <w:rPr>
          <w:rFonts w:ascii="Times New Roman" w:hAnsi="Times New Roman" w:cs="Times New Roman"/>
          <w:szCs w:val="22"/>
        </w:rPr>
      </w:pPr>
    </w:p>
    <w:p w14:paraId="2B1339DE" w14:textId="77777777" w:rsidR="008664EE" w:rsidRDefault="008664EE">
      <w:pPr>
        <w:pStyle w:val="ConsPlusNormal"/>
        <w:jc w:val="both"/>
        <w:rPr>
          <w:rFonts w:ascii="Times New Roman" w:hAnsi="Times New Roman" w:cs="Times New Roman"/>
          <w:szCs w:val="22"/>
        </w:rPr>
      </w:pPr>
    </w:p>
    <w:p w14:paraId="1B9FB30C" w14:textId="77777777" w:rsidR="008664EE" w:rsidRDefault="008664EE">
      <w:pPr>
        <w:pStyle w:val="ConsPlusNormal"/>
        <w:jc w:val="both"/>
        <w:rPr>
          <w:rFonts w:ascii="Times New Roman" w:hAnsi="Times New Roman" w:cs="Times New Roman"/>
          <w:szCs w:val="22"/>
        </w:rPr>
      </w:pPr>
    </w:p>
    <w:p w14:paraId="58A49795" w14:textId="77777777" w:rsidR="008664EE" w:rsidRDefault="008664EE">
      <w:pPr>
        <w:pStyle w:val="ConsPlusNormal"/>
        <w:jc w:val="both"/>
        <w:rPr>
          <w:rFonts w:ascii="Times New Roman" w:hAnsi="Times New Roman" w:cs="Times New Roman"/>
          <w:szCs w:val="22"/>
        </w:rPr>
      </w:pPr>
    </w:p>
    <w:p w14:paraId="3D580483" w14:textId="77777777" w:rsidR="008664EE" w:rsidRDefault="008664EE">
      <w:pPr>
        <w:pStyle w:val="ConsPlusNormal"/>
        <w:jc w:val="both"/>
        <w:rPr>
          <w:rFonts w:ascii="Times New Roman" w:hAnsi="Times New Roman" w:cs="Times New Roman"/>
          <w:szCs w:val="22"/>
        </w:rPr>
      </w:pPr>
    </w:p>
    <w:p w14:paraId="74B1DB6C" w14:textId="77777777" w:rsidR="008664EE" w:rsidRDefault="008664EE">
      <w:pPr>
        <w:pStyle w:val="ConsPlusNormal"/>
        <w:jc w:val="both"/>
        <w:rPr>
          <w:rFonts w:ascii="Times New Roman" w:hAnsi="Times New Roman" w:cs="Times New Roman"/>
          <w:szCs w:val="22"/>
        </w:rPr>
      </w:pPr>
    </w:p>
    <w:p w14:paraId="663BA329" w14:textId="77777777" w:rsidR="008664EE" w:rsidRDefault="008664EE">
      <w:pPr>
        <w:pStyle w:val="ConsPlusNormal"/>
        <w:jc w:val="both"/>
        <w:rPr>
          <w:rFonts w:ascii="Times New Roman" w:hAnsi="Times New Roman" w:cs="Times New Roman"/>
          <w:szCs w:val="22"/>
        </w:rPr>
      </w:pPr>
    </w:p>
    <w:p w14:paraId="18EF4F83" w14:textId="77777777" w:rsidR="008664EE" w:rsidRDefault="008664EE">
      <w:pPr>
        <w:pStyle w:val="ConsPlusNormal"/>
        <w:jc w:val="both"/>
        <w:rPr>
          <w:rFonts w:ascii="Times New Roman" w:hAnsi="Times New Roman" w:cs="Times New Roman"/>
          <w:szCs w:val="22"/>
        </w:rPr>
      </w:pPr>
    </w:p>
    <w:p w14:paraId="2FCA127B" w14:textId="77777777" w:rsidR="008664EE" w:rsidRDefault="008664EE">
      <w:pPr>
        <w:pStyle w:val="ConsPlusNormal"/>
        <w:jc w:val="both"/>
        <w:rPr>
          <w:rFonts w:ascii="Times New Roman" w:hAnsi="Times New Roman" w:cs="Times New Roman"/>
          <w:szCs w:val="22"/>
        </w:rPr>
      </w:pPr>
    </w:p>
    <w:p w14:paraId="7633D3DE" w14:textId="77777777" w:rsidR="008664EE" w:rsidRDefault="008664EE">
      <w:pPr>
        <w:pStyle w:val="ConsPlusNormal"/>
        <w:jc w:val="both"/>
        <w:rPr>
          <w:rFonts w:ascii="Times New Roman" w:hAnsi="Times New Roman" w:cs="Times New Roman"/>
          <w:szCs w:val="22"/>
        </w:rPr>
      </w:pPr>
    </w:p>
    <w:p w14:paraId="15663CBE" w14:textId="375D52FF" w:rsidR="00E7593B" w:rsidRDefault="00E7593B">
      <w:pPr>
        <w:spacing w:after="160" w:line="259" w:lineRule="auto"/>
        <w:rPr>
          <w:rFonts w:cs="Arial"/>
          <w:b/>
          <w:kern w:val="3"/>
        </w:rPr>
      </w:pPr>
      <w:bookmarkStart w:id="0" w:name="P518"/>
      <w:bookmarkEnd w:id="0"/>
      <w:r>
        <w:rPr>
          <w:b/>
        </w:rPr>
        <w:br w:type="page"/>
      </w:r>
    </w:p>
    <w:p w14:paraId="0A41F504" w14:textId="77777777" w:rsidR="00751E1F" w:rsidRPr="006028F4" w:rsidRDefault="00751E1F" w:rsidP="00751E1F">
      <w:pPr>
        <w:pStyle w:val="ConsNormal"/>
        <w:ind w:right="0" w:firstLine="0"/>
        <w:jc w:val="center"/>
        <w:rPr>
          <w:rFonts w:ascii="Times New Roman" w:hAnsi="Times New Roman"/>
          <w:b/>
          <w:sz w:val="24"/>
          <w:szCs w:val="24"/>
        </w:rPr>
      </w:pPr>
      <w:r w:rsidRPr="006028F4">
        <w:rPr>
          <w:rFonts w:ascii="Times New Roman" w:hAnsi="Times New Roman"/>
          <w:b/>
          <w:sz w:val="24"/>
          <w:szCs w:val="24"/>
        </w:rPr>
        <w:lastRenderedPageBreak/>
        <w:t>Раздел</w:t>
      </w:r>
      <w:r w:rsidRPr="006028F4">
        <w:rPr>
          <w:rFonts w:ascii="Times New Roman" w:hAnsi="Times New Roman"/>
          <w:sz w:val="24"/>
          <w:szCs w:val="24"/>
        </w:rPr>
        <w:t xml:space="preserve"> </w:t>
      </w:r>
      <w:r w:rsidRPr="006028F4">
        <w:rPr>
          <w:rFonts w:ascii="Times New Roman" w:hAnsi="Times New Roman"/>
          <w:b/>
          <w:sz w:val="24"/>
          <w:szCs w:val="24"/>
          <w:lang w:val="en-US"/>
        </w:rPr>
        <w:t>I</w:t>
      </w:r>
      <w:r w:rsidRPr="006028F4">
        <w:rPr>
          <w:rFonts w:ascii="Times New Roman" w:hAnsi="Times New Roman"/>
          <w:b/>
          <w:sz w:val="24"/>
          <w:szCs w:val="24"/>
        </w:rPr>
        <w:t>. Общие требования</w:t>
      </w:r>
    </w:p>
    <w:p w14:paraId="1F616310" w14:textId="77777777" w:rsidR="00751E1F" w:rsidRPr="006028F4" w:rsidRDefault="00751E1F" w:rsidP="00751E1F">
      <w:pPr>
        <w:pStyle w:val="ConsNormal"/>
        <w:ind w:right="0" w:firstLine="0"/>
        <w:jc w:val="center"/>
        <w:rPr>
          <w:rFonts w:ascii="Times New Roman" w:hAnsi="Times New Roman"/>
          <w:b/>
          <w:sz w:val="24"/>
          <w:szCs w:val="24"/>
        </w:rPr>
      </w:pPr>
    </w:p>
    <w:p w14:paraId="762210A9" w14:textId="019C8E7C" w:rsidR="00751E1F" w:rsidRPr="0078534E" w:rsidRDefault="00751E1F" w:rsidP="00751E1F">
      <w:pPr>
        <w:pStyle w:val="a3"/>
        <w:ind w:firstLine="567"/>
      </w:pPr>
      <w:r w:rsidRPr="006028F4">
        <w:t xml:space="preserve">1.1 </w:t>
      </w:r>
      <w:bookmarkStart w:id="1" w:name="_Hlk182316213"/>
      <w:r w:rsidRPr="006028F4">
        <w:t xml:space="preserve">Предмет закупки: </w:t>
      </w:r>
      <w:r w:rsidR="00D82F2F">
        <w:t>оказа</w:t>
      </w:r>
      <w:bookmarkStart w:id="2" w:name="_GoBack"/>
      <w:bookmarkEnd w:id="2"/>
      <w:r w:rsidR="004B16AD" w:rsidRPr="004B16AD">
        <w:t>ни</w:t>
      </w:r>
      <w:r w:rsidR="004B16AD">
        <w:t>е</w:t>
      </w:r>
      <w:r w:rsidR="004B16AD" w:rsidRPr="004B16AD">
        <w:t xml:space="preserve"> услуг контролеров-администраторов </w:t>
      </w:r>
      <w:r w:rsidR="004B16AD">
        <w:br/>
      </w:r>
      <w:r w:rsidR="004B16AD" w:rsidRPr="004B16AD">
        <w:t xml:space="preserve">(далее – «Стюардов») </w:t>
      </w:r>
      <w:r w:rsidR="008509CA" w:rsidRPr="008509CA">
        <w:t>на период проведения акции: «Бессмертный полк 2026</w:t>
      </w:r>
      <w:r w:rsidR="008509CA">
        <w:t>»</w:t>
      </w:r>
      <w:r w:rsidR="00F92B1A" w:rsidRPr="0078534E">
        <w:t>.</w:t>
      </w:r>
    </w:p>
    <w:bookmarkEnd w:id="1"/>
    <w:p w14:paraId="13E617E9" w14:textId="2748DD3A" w:rsidR="00B0295B" w:rsidRPr="004B16AD" w:rsidRDefault="00B0295B" w:rsidP="00751E1F">
      <w:pPr>
        <w:pStyle w:val="ConsNormal"/>
        <w:ind w:right="0" w:firstLine="567"/>
        <w:rPr>
          <w:rFonts w:ascii="Times New Roman" w:hAnsi="Times New Roman" w:cs="Times New Roman"/>
          <w:color w:val="FF0000"/>
          <w:sz w:val="24"/>
          <w:szCs w:val="24"/>
        </w:rPr>
      </w:pPr>
      <w:r w:rsidRPr="007A4108">
        <w:rPr>
          <w:rFonts w:ascii="Times New Roman" w:hAnsi="Times New Roman" w:cs="Times New Roman"/>
          <w:sz w:val="24"/>
          <w:szCs w:val="24"/>
        </w:rPr>
        <w:t>1.1.2 Коды по Общероссийскому классификатору вида экономической деятельности услуг (ОКДП2) соответствующие предмету закупки: 80.10.12.</w:t>
      </w:r>
      <w:r w:rsidR="0078534E" w:rsidRPr="007A4108">
        <w:rPr>
          <w:rFonts w:ascii="Times New Roman" w:hAnsi="Times New Roman" w:cs="Times New Roman"/>
          <w:sz w:val="24"/>
          <w:szCs w:val="24"/>
        </w:rPr>
        <w:t>9</w:t>
      </w:r>
      <w:r w:rsidRPr="007A4108">
        <w:rPr>
          <w:rFonts w:ascii="Times New Roman" w:hAnsi="Times New Roman" w:cs="Times New Roman"/>
          <w:sz w:val="24"/>
          <w:szCs w:val="24"/>
        </w:rPr>
        <w:t>00 «</w:t>
      </w:r>
      <w:r w:rsidR="0078534E" w:rsidRPr="007A4108">
        <w:rPr>
          <w:rFonts w:ascii="Times New Roman" w:hAnsi="Times New Roman" w:cs="Times New Roman"/>
          <w:sz w:val="24"/>
          <w:szCs w:val="24"/>
        </w:rPr>
        <w:t>Услуги охранных служб прочих</w:t>
      </w:r>
      <w:r w:rsidRPr="007A4108">
        <w:rPr>
          <w:rFonts w:ascii="Times New Roman" w:hAnsi="Times New Roman" w:cs="Times New Roman"/>
          <w:sz w:val="24"/>
          <w:szCs w:val="24"/>
        </w:rPr>
        <w:t>», коды по Общероссийскому классификатору видов экономической деятельности услуг (ОКВЭД2) соответствующие предмету закупки: 80.10.</w:t>
      </w:r>
      <w:r w:rsidR="0078534E" w:rsidRPr="007A4108">
        <w:rPr>
          <w:rFonts w:ascii="Times New Roman" w:hAnsi="Times New Roman" w:cs="Times New Roman"/>
          <w:sz w:val="24"/>
          <w:szCs w:val="24"/>
        </w:rPr>
        <w:t>9</w:t>
      </w:r>
      <w:r w:rsidRPr="007A4108">
        <w:rPr>
          <w:rFonts w:ascii="Times New Roman" w:hAnsi="Times New Roman" w:cs="Times New Roman"/>
          <w:sz w:val="24"/>
          <w:szCs w:val="24"/>
        </w:rPr>
        <w:t xml:space="preserve"> «</w:t>
      </w:r>
      <w:r w:rsidR="007A4108" w:rsidRPr="007A4108">
        <w:rPr>
          <w:rFonts w:ascii="Times New Roman" w:hAnsi="Times New Roman" w:cs="Times New Roman"/>
          <w:bCs/>
          <w:sz w:val="24"/>
          <w:szCs w:val="24"/>
        </w:rPr>
        <w:t>Деятельность охранных служб прочие</w:t>
      </w:r>
      <w:r w:rsidRPr="007A4108">
        <w:rPr>
          <w:rFonts w:ascii="Times New Roman" w:hAnsi="Times New Roman" w:cs="Times New Roman"/>
          <w:sz w:val="24"/>
          <w:szCs w:val="24"/>
        </w:rPr>
        <w:t>»</w:t>
      </w:r>
      <w:r w:rsidR="00751E1F" w:rsidRPr="007A4108">
        <w:rPr>
          <w:rFonts w:ascii="Times New Roman" w:hAnsi="Times New Roman" w:cs="Times New Roman"/>
          <w:sz w:val="24"/>
          <w:szCs w:val="24"/>
        </w:rPr>
        <w:t>.</w:t>
      </w:r>
    </w:p>
    <w:p w14:paraId="7D300A80" w14:textId="6DA5C8BB" w:rsidR="00751E1F" w:rsidRPr="0078534E" w:rsidRDefault="000B2CD8" w:rsidP="00751E1F">
      <w:pPr>
        <w:pStyle w:val="ConsNormal"/>
        <w:ind w:right="0" w:firstLine="567"/>
        <w:rPr>
          <w:rFonts w:ascii="Times New Roman" w:hAnsi="Times New Roman" w:cs="Times New Roman"/>
          <w:sz w:val="24"/>
          <w:szCs w:val="24"/>
        </w:rPr>
      </w:pPr>
      <w:r w:rsidRPr="0078534E">
        <w:rPr>
          <w:rFonts w:ascii="Times New Roman" w:hAnsi="Times New Roman" w:cs="Times New Roman"/>
          <w:sz w:val="24"/>
          <w:szCs w:val="24"/>
        </w:rPr>
        <w:t>1.</w:t>
      </w:r>
      <w:r w:rsidR="00751E1F" w:rsidRPr="0078534E">
        <w:rPr>
          <w:rFonts w:ascii="Times New Roman" w:hAnsi="Times New Roman" w:cs="Times New Roman"/>
          <w:sz w:val="24"/>
          <w:szCs w:val="24"/>
        </w:rPr>
        <w:t>2. Цели и правовое основание закупки.</w:t>
      </w:r>
    </w:p>
    <w:p w14:paraId="370FCDEE" w14:textId="77777777" w:rsidR="00751E1F" w:rsidRPr="0078534E" w:rsidRDefault="00751E1F" w:rsidP="00751E1F">
      <w:pPr>
        <w:pStyle w:val="ConsNormal"/>
        <w:ind w:right="0" w:firstLine="567"/>
        <w:rPr>
          <w:rFonts w:ascii="Times New Roman" w:hAnsi="Times New Roman" w:cs="Times New Roman"/>
          <w:sz w:val="24"/>
          <w:szCs w:val="24"/>
        </w:rPr>
      </w:pPr>
      <w:r w:rsidRPr="0078534E">
        <w:rPr>
          <w:rFonts w:ascii="Times New Roman" w:hAnsi="Times New Roman" w:cs="Times New Roman"/>
          <w:sz w:val="24"/>
          <w:szCs w:val="24"/>
        </w:rPr>
        <w:t xml:space="preserve">1.2.1. Целью данной закупки является: </w:t>
      </w:r>
    </w:p>
    <w:p w14:paraId="745BFFFF" w14:textId="3C70FC0C" w:rsidR="00751E1F" w:rsidRPr="0078534E" w:rsidRDefault="00751E1F" w:rsidP="00751E1F">
      <w:pPr>
        <w:pStyle w:val="ConsNormal"/>
        <w:ind w:right="0" w:firstLine="567"/>
        <w:rPr>
          <w:rFonts w:ascii="Times New Roman" w:hAnsi="Times New Roman" w:cs="Times New Roman"/>
          <w:sz w:val="24"/>
          <w:szCs w:val="24"/>
        </w:rPr>
      </w:pPr>
      <w:r w:rsidRPr="0078534E">
        <w:rPr>
          <w:rFonts w:ascii="Times New Roman" w:hAnsi="Times New Roman" w:cs="Times New Roman"/>
          <w:sz w:val="24"/>
          <w:szCs w:val="24"/>
        </w:rPr>
        <w:t xml:space="preserve">1.2.1.1. обеспечение безопасности граждан и </w:t>
      </w:r>
      <w:r w:rsidR="003E6A11" w:rsidRPr="0078534E">
        <w:rPr>
          <w:rFonts w:ascii="Times New Roman" w:hAnsi="Times New Roman" w:cs="Times New Roman"/>
          <w:sz w:val="24"/>
          <w:szCs w:val="24"/>
        </w:rPr>
        <w:t>общественного</w:t>
      </w:r>
      <w:r w:rsidR="000B2CD8" w:rsidRPr="0078534E">
        <w:rPr>
          <w:rFonts w:ascii="Times New Roman" w:hAnsi="Times New Roman" w:cs="Times New Roman"/>
          <w:sz w:val="24"/>
          <w:szCs w:val="24"/>
        </w:rPr>
        <w:t xml:space="preserve"> порядка</w:t>
      </w:r>
      <w:r w:rsidR="00914FCE" w:rsidRPr="0078534E">
        <w:rPr>
          <w:rFonts w:ascii="Times New Roman" w:hAnsi="Times New Roman" w:cs="Times New Roman"/>
          <w:sz w:val="24"/>
          <w:szCs w:val="24"/>
        </w:rPr>
        <w:t xml:space="preserve"> </w:t>
      </w:r>
      <w:r w:rsidRPr="0078534E">
        <w:rPr>
          <w:rFonts w:ascii="Times New Roman" w:hAnsi="Times New Roman" w:cs="Times New Roman"/>
          <w:sz w:val="24"/>
          <w:szCs w:val="24"/>
        </w:rPr>
        <w:t>в период проведения</w:t>
      </w:r>
      <w:r w:rsidR="00832388" w:rsidRPr="0078534E">
        <w:rPr>
          <w:rFonts w:ascii="Times New Roman" w:hAnsi="Times New Roman" w:cs="Times New Roman"/>
          <w:sz w:val="24"/>
          <w:szCs w:val="24"/>
        </w:rPr>
        <w:t xml:space="preserve"> </w:t>
      </w:r>
      <w:r w:rsidR="0078534E">
        <w:rPr>
          <w:rFonts w:ascii="Times New Roman" w:hAnsi="Times New Roman" w:cs="Times New Roman"/>
          <w:sz w:val="24"/>
          <w:szCs w:val="24"/>
        </w:rPr>
        <w:t>акции «Бессмертный полк»</w:t>
      </w:r>
      <w:r w:rsidRPr="0078534E">
        <w:rPr>
          <w:rFonts w:ascii="Times New Roman" w:hAnsi="Times New Roman" w:cs="Times New Roman"/>
          <w:sz w:val="24"/>
          <w:szCs w:val="24"/>
        </w:rPr>
        <w:t>.</w:t>
      </w:r>
    </w:p>
    <w:p w14:paraId="0878BFFE" w14:textId="011FF12B" w:rsidR="00751E1F" w:rsidRPr="0078534E" w:rsidRDefault="00751E1F" w:rsidP="00751E1F">
      <w:pPr>
        <w:pStyle w:val="ConsNormal"/>
        <w:ind w:right="0" w:firstLine="567"/>
        <w:rPr>
          <w:rFonts w:ascii="Times New Roman" w:hAnsi="Times New Roman" w:cs="Times New Roman"/>
          <w:sz w:val="24"/>
          <w:szCs w:val="24"/>
        </w:rPr>
      </w:pPr>
      <w:r w:rsidRPr="0078534E">
        <w:rPr>
          <w:rFonts w:ascii="Times New Roman" w:hAnsi="Times New Roman" w:cs="Times New Roman"/>
          <w:sz w:val="24"/>
          <w:szCs w:val="24"/>
        </w:rPr>
        <w:t xml:space="preserve">1.2.1.2. организация и осуществление мер в области профилактики и предупреждения терроризма и экстремизма </w:t>
      </w:r>
      <w:r w:rsidR="000B2CD8" w:rsidRPr="0078534E">
        <w:rPr>
          <w:rFonts w:ascii="Times New Roman" w:hAnsi="Times New Roman" w:cs="Times New Roman"/>
          <w:sz w:val="24"/>
          <w:szCs w:val="24"/>
        </w:rPr>
        <w:t xml:space="preserve">в период подготовки и проведения массовых мероприятий. </w:t>
      </w:r>
    </w:p>
    <w:p w14:paraId="1B6A2B8C" w14:textId="77777777" w:rsidR="00751E1F" w:rsidRPr="0078534E" w:rsidRDefault="00751E1F" w:rsidP="00751E1F">
      <w:pPr>
        <w:pStyle w:val="21"/>
        <w:spacing w:after="0" w:line="240" w:lineRule="auto"/>
        <w:ind w:firstLine="567"/>
        <w:jc w:val="both"/>
      </w:pPr>
      <w:r w:rsidRPr="0078534E">
        <w:t>1.2.2. Основанием для закупки являются:</w:t>
      </w:r>
    </w:p>
    <w:p w14:paraId="53155D25" w14:textId="77777777" w:rsidR="00751E1F" w:rsidRPr="0078534E" w:rsidRDefault="00751E1F" w:rsidP="00751E1F">
      <w:pPr>
        <w:pStyle w:val="21"/>
        <w:spacing w:after="0" w:line="240" w:lineRule="auto"/>
        <w:ind w:firstLine="567"/>
        <w:jc w:val="both"/>
      </w:pPr>
      <w:r w:rsidRPr="0078534E">
        <w:t>Федеральный закон от 05.04.2013 № 44-ФЗ «О контрактной системе в сфере закупок товаров, работ, услуг для обеспечения государственных и муниципальных нужд» (далее – Закон);</w:t>
      </w:r>
    </w:p>
    <w:p w14:paraId="75A332A0" w14:textId="52EC96BB" w:rsidR="00751E1F" w:rsidRPr="0078534E" w:rsidRDefault="00751E1F" w:rsidP="00751E1F">
      <w:pPr>
        <w:pStyle w:val="21"/>
        <w:spacing w:after="0" w:line="240" w:lineRule="auto"/>
        <w:ind w:firstLine="567"/>
        <w:jc w:val="both"/>
      </w:pPr>
      <w:r w:rsidRPr="0078534E">
        <w:t xml:space="preserve">Закон Санкт-Петербурга от </w:t>
      </w:r>
      <w:r w:rsidR="00F81801" w:rsidRPr="0078534E">
        <w:t>2</w:t>
      </w:r>
      <w:r w:rsidR="00570B5B" w:rsidRPr="0078534E">
        <w:t>6</w:t>
      </w:r>
      <w:r w:rsidRPr="0078534E">
        <w:t>.1</w:t>
      </w:r>
      <w:r w:rsidR="00570B5B" w:rsidRPr="0078534E">
        <w:t>1</w:t>
      </w:r>
      <w:r w:rsidRPr="0078534E">
        <w:t>.202</w:t>
      </w:r>
      <w:r w:rsidR="00570B5B" w:rsidRPr="0078534E">
        <w:t>5</w:t>
      </w:r>
      <w:r w:rsidRPr="0078534E">
        <w:t xml:space="preserve"> № </w:t>
      </w:r>
      <w:r w:rsidR="00570B5B" w:rsidRPr="0078534E">
        <w:t>659-124</w:t>
      </w:r>
      <w:r w:rsidRPr="0078534E">
        <w:t xml:space="preserve"> </w:t>
      </w:r>
      <w:r w:rsidR="00F341C6" w:rsidRPr="0078534E">
        <w:t>«</w:t>
      </w:r>
      <w:r w:rsidRPr="0078534E">
        <w:t xml:space="preserve">О бюджете Санкт-Петербурга </w:t>
      </w:r>
      <w:r w:rsidRPr="0078534E">
        <w:br/>
        <w:t>на 202</w:t>
      </w:r>
      <w:r w:rsidR="00570B5B" w:rsidRPr="0078534E">
        <w:t>6</w:t>
      </w:r>
      <w:r w:rsidRPr="0078534E">
        <w:t xml:space="preserve"> год и на плановый период 202</w:t>
      </w:r>
      <w:r w:rsidR="00570B5B" w:rsidRPr="0078534E">
        <w:t>7</w:t>
      </w:r>
      <w:r w:rsidRPr="0078534E">
        <w:t xml:space="preserve"> и 202</w:t>
      </w:r>
      <w:r w:rsidR="00570B5B" w:rsidRPr="0078534E">
        <w:t>8</w:t>
      </w:r>
      <w:r w:rsidRPr="0078534E">
        <w:t xml:space="preserve"> годов</w:t>
      </w:r>
      <w:r w:rsidR="00F341C6" w:rsidRPr="0078534E">
        <w:t>»</w:t>
      </w:r>
      <w:r w:rsidRPr="0078534E">
        <w:t>;</w:t>
      </w:r>
    </w:p>
    <w:p w14:paraId="7F9CDAE1" w14:textId="5FFCC456" w:rsidR="00751E1F" w:rsidRPr="004B16AD" w:rsidRDefault="00F540D5" w:rsidP="0078534E">
      <w:pPr>
        <w:ind w:firstLine="567"/>
        <w:jc w:val="both"/>
        <w:rPr>
          <w:color w:val="FF0000"/>
        </w:rPr>
      </w:pPr>
      <w:r w:rsidRPr="0078534E">
        <w:t>П</w:t>
      </w:r>
      <w:r w:rsidR="00751E1F" w:rsidRPr="0078534E">
        <w:t xml:space="preserve">остановление Правительства Санкт-Петербурга от 17.06.2014 № 489 </w:t>
      </w:r>
      <w:r w:rsidR="00751E1F" w:rsidRPr="0078534E">
        <w:br/>
        <w:t xml:space="preserve">«О государственной программе Санкт-Петербурга «Обеспечение законности, правопорядка </w:t>
      </w:r>
      <w:r w:rsidR="005B462B" w:rsidRPr="0078534E">
        <w:br/>
      </w:r>
      <w:r w:rsidR="00751E1F" w:rsidRPr="0078534E">
        <w:t>и безопасности в Санкт-Петербурге».</w:t>
      </w:r>
    </w:p>
    <w:p w14:paraId="3F85D63C" w14:textId="77777777" w:rsidR="00751E1F" w:rsidRPr="0078534E" w:rsidRDefault="00751E1F" w:rsidP="00751E1F">
      <w:pPr>
        <w:suppressAutoHyphens/>
        <w:ind w:firstLine="567"/>
        <w:jc w:val="both"/>
      </w:pPr>
    </w:p>
    <w:p w14:paraId="0C78963D" w14:textId="77777777" w:rsidR="00751E1F" w:rsidRPr="0078534E" w:rsidRDefault="00751E1F" w:rsidP="00751E1F">
      <w:pPr>
        <w:jc w:val="center"/>
        <w:rPr>
          <w:b/>
          <w:bCs/>
        </w:rPr>
      </w:pPr>
      <w:r w:rsidRPr="0078534E">
        <w:rPr>
          <w:b/>
        </w:rPr>
        <w:t xml:space="preserve">Раздел </w:t>
      </w:r>
      <w:r w:rsidRPr="0078534E">
        <w:rPr>
          <w:b/>
          <w:lang w:val="en-US"/>
        </w:rPr>
        <w:t>II</w:t>
      </w:r>
      <w:r w:rsidRPr="0078534E">
        <w:rPr>
          <w:b/>
        </w:rPr>
        <w:t xml:space="preserve">. </w:t>
      </w:r>
      <w:r w:rsidRPr="0078534E">
        <w:rPr>
          <w:b/>
          <w:bCs/>
        </w:rPr>
        <w:t>Место, срок и график оказания услуг</w:t>
      </w:r>
    </w:p>
    <w:p w14:paraId="09285EDB" w14:textId="77777777" w:rsidR="00751E1F" w:rsidRPr="0078534E" w:rsidRDefault="00751E1F" w:rsidP="00751E1F">
      <w:pPr>
        <w:jc w:val="center"/>
        <w:rPr>
          <w:b/>
        </w:rPr>
      </w:pPr>
    </w:p>
    <w:p w14:paraId="6CCBAFFA" w14:textId="7DA8049A" w:rsidR="00751E1F" w:rsidRPr="007A4108" w:rsidRDefault="00751E1F" w:rsidP="00751E1F">
      <w:pPr>
        <w:pStyle w:val="21"/>
        <w:spacing w:after="0" w:line="240" w:lineRule="auto"/>
        <w:ind w:firstLine="567"/>
        <w:jc w:val="both"/>
      </w:pPr>
      <w:r w:rsidRPr="007A4108">
        <w:t>2.1. Место оказания услуг:</w:t>
      </w:r>
      <w:r w:rsidR="00581DDD" w:rsidRPr="007A4108">
        <w:t xml:space="preserve"> </w:t>
      </w:r>
      <w:r w:rsidR="00914FCE" w:rsidRPr="007A4108">
        <w:t xml:space="preserve">оказание </w:t>
      </w:r>
      <w:r w:rsidR="00581DDD" w:rsidRPr="007A4108">
        <w:t>услуг осуществляется по</w:t>
      </w:r>
      <w:r w:rsidR="007A4108">
        <w:t xml:space="preserve"> адресу площадь Александра Невского</w:t>
      </w:r>
      <w:r w:rsidR="006452E0" w:rsidRPr="007A4108">
        <w:t>.</w:t>
      </w:r>
    </w:p>
    <w:p w14:paraId="4543B5F1" w14:textId="634B98C7" w:rsidR="0042236C" w:rsidRPr="007A4108" w:rsidRDefault="00751E1F" w:rsidP="00525890">
      <w:pPr>
        <w:pStyle w:val="ConsNormal"/>
        <w:ind w:right="0" w:firstLine="567"/>
        <w:rPr>
          <w:rFonts w:ascii="Times New Roman" w:hAnsi="Times New Roman" w:cs="Times New Roman"/>
          <w:sz w:val="24"/>
          <w:szCs w:val="24"/>
        </w:rPr>
      </w:pPr>
      <w:r w:rsidRPr="007A4108">
        <w:rPr>
          <w:rFonts w:ascii="Times New Roman" w:hAnsi="Times New Roman" w:cs="Times New Roman"/>
          <w:sz w:val="24"/>
          <w:szCs w:val="24"/>
        </w:rPr>
        <w:t xml:space="preserve">2.2. Срок оказания услуг: </w:t>
      </w:r>
      <w:r w:rsidR="00F92B1A" w:rsidRPr="007A4108">
        <w:rPr>
          <w:rFonts w:ascii="Times New Roman" w:hAnsi="Times New Roman" w:cs="Times New Roman"/>
          <w:sz w:val="24"/>
          <w:szCs w:val="24"/>
        </w:rPr>
        <w:t>с</w:t>
      </w:r>
      <w:r w:rsidR="00EF24F2" w:rsidRPr="007A4108">
        <w:rPr>
          <w:rFonts w:ascii="Times New Roman" w:hAnsi="Times New Roman" w:cs="Times New Roman"/>
          <w:sz w:val="24"/>
          <w:szCs w:val="24"/>
        </w:rPr>
        <w:t xml:space="preserve"> </w:t>
      </w:r>
      <w:r w:rsidR="007A4108" w:rsidRPr="007A4108">
        <w:rPr>
          <w:rFonts w:ascii="Times New Roman" w:hAnsi="Times New Roman" w:cs="Times New Roman"/>
          <w:sz w:val="24"/>
          <w:szCs w:val="24"/>
        </w:rPr>
        <w:t>08</w:t>
      </w:r>
      <w:r w:rsidR="00EF24F2" w:rsidRPr="007A4108">
        <w:rPr>
          <w:rFonts w:ascii="Times New Roman" w:hAnsi="Times New Roman" w:cs="Times New Roman"/>
          <w:sz w:val="24"/>
          <w:szCs w:val="24"/>
        </w:rPr>
        <w:t>.</w:t>
      </w:r>
      <w:r w:rsidR="007A4108" w:rsidRPr="007A4108">
        <w:rPr>
          <w:rFonts w:ascii="Times New Roman" w:hAnsi="Times New Roman" w:cs="Times New Roman"/>
          <w:sz w:val="24"/>
          <w:szCs w:val="24"/>
        </w:rPr>
        <w:t>3</w:t>
      </w:r>
      <w:r w:rsidR="00EF24F2" w:rsidRPr="007A4108">
        <w:rPr>
          <w:rFonts w:ascii="Times New Roman" w:hAnsi="Times New Roman" w:cs="Times New Roman"/>
          <w:sz w:val="24"/>
          <w:szCs w:val="24"/>
        </w:rPr>
        <w:t>0</w:t>
      </w:r>
      <w:r w:rsidR="00F92B1A" w:rsidRPr="007A4108">
        <w:rPr>
          <w:rFonts w:ascii="Times New Roman" w:hAnsi="Times New Roman" w:cs="Times New Roman"/>
          <w:sz w:val="24"/>
          <w:szCs w:val="24"/>
        </w:rPr>
        <w:t xml:space="preserve"> </w:t>
      </w:r>
      <w:r w:rsidR="004A25A5" w:rsidRPr="007A4108">
        <w:rPr>
          <w:rFonts w:ascii="Times New Roman" w:hAnsi="Times New Roman" w:cs="Times New Roman"/>
          <w:sz w:val="24"/>
          <w:szCs w:val="24"/>
        </w:rPr>
        <w:t>0</w:t>
      </w:r>
      <w:r w:rsidR="007A4108" w:rsidRPr="007A4108">
        <w:rPr>
          <w:rFonts w:ascii="Times New Roman" w:hAnsi="Times New Roman" w:cs="Times New Roman"/>
          <w:sz w:val="24"/>
          <w:szCs w:val="24"/>
        </w:rPr>
        <w:t>9</w:t>
      </w:r>
      <w:r w:rsidR="004A25A5" w:rsidRPr="007A4108">
        <w:rPr>
          <w:rFonts w:ascii="Times New Roman" w:hAnsi="Times New Roman" w:cs="Times New Roman"/>
          <w:sz w:val="24"/>
          <w:szCs w:val="24"/>
        </w:rPr>
        <w:t>.0</w:t>
      </w:r>
      <w:r w:rsidR="00610FBA" w:rsidRPr="007A4108">
        <w:rPr>
          <w:rFonts w:ascii="Times New Roman" w:hAnsi="Times New Roman" w:cs="Times New Roman"/>
          <w:sz w:val="24"/>
          <w:szCs w:val="24"/>
        </w:rPr>
        <w:t>5</w:t>
      </w:r>
      <w:r w:rsidR="004A25A5" w:rsidRPr="007A4108">
        <w:rPr>
          <w:rFonts w:ascii="Times New Roman" w:hAnsi="Times New Roman" w:cs="Times New Roman"/>
          <w:sz w:val="24"/>
          <w:szCs w:val="24"/>
        </w:rPr>
        <w:t>.2026</w:t>
      </w:r>
      <w:r w:rsidR="00EA5356" w:rsidRPr="007A4108">
        <w:rPr>
          <w:rFonts w:ascii="Times New Roman" w:hAnsi="Times New Roman" w:cs="Times New Roman"/>
          <w:sz w:val="24"/>
          <w:szCs w:val="24"/>
        </w:rPr>
        <w:t xml:space="preserve"> </w:t>
      </w:r>
      <w:r w:rsidR="007A4108" w:rsidRPr="007A4108">
        <w:rPr>
          <w:rFonts w:ascii="Times New Roman" w:hAnsi="Times New Roman" w:cs="Times New Roman"/>
          <w:sz w:val="24"/>
          <w:szCs w:val="24"/>
        </w:rPr>
        <w:t>д</w:t>
      </w:r>
      <w:r w:rsidR="00EA5356" w:rsidRPr="007A4108">
        <w:rPr>
          <w:rFonts w:ascii="Times New Roman" w:hAnsi="Times New Roman" w:cs="Times New Roman"/>
          <w:sz w:val="24"/>
          <w:szCs w:val="24"/>
        </w:rPr>
        <w:t>о</w:t>
      </w:r>
      <w:r w:rsidR="007A4108" w:rsidRPr="007A4108">
        <w:rPr>
          <w:rFonts w:ascii="Times New Roman" w:hAnsi="Times New Roman" w:cs="Times New Roman"/>
          <w:sz w:val="24"/>
          <w:szCs w:val="24"/>
        </w:rPr>
        <w:t xml:space="preserve"> 14.30</w:t>
      </w:r>
      <w:r w:rsidR="00EA5356" w:rsidRPr="007A4108">
        <w:rPr>
          <w:rFonts w:ascii="Times New Roman" w:hAnsi="Times New Roman" w:cs="Times New Roman"/>
          <w:sz w:val="24"/>
          <w:szCs w:val="24"/>
        </w:rPr>
        <w:t xml:space="preserve"> </w:t>
      </w:r>
      <w:r w:rsidR="007A4108" w:rsidRPr="007A4108">
        <w:rPr>
          <w:rFonts w:ascii="Times New Roman" w:hAnsi="Times New Roman" w:cs="Times New Roman"/>
          <w:sz w:val="24"/>
          <w:szCs w:val="24"/>
        </w:rPr>
        <w:t>09</w:t>
      </w:r>
      <w:r w:rsidR="00EA5356" w:rsidRPr="007A4108">
        <w:rPr>
          <w:rFonts w:ascii="Times New Roman" w:hAnsi="Times New Roman" w:cs="Times New Roman"/>
          <w:sz w:val="24"/>
          <w:szCs w:val="24"/>
        </w:rPr>
        <w:t>.</w:t>
      </w:r>
      <w:r w:rsidR="007A4108" w:rsidRPr="007A4108">
        <w:rPr>
          <w:rFonts w:ascii="Times New Roman" w:hAnsi="Times New Roman" w:cs="Times New Roman"/>
          <w:sz w:val="24"/>
          <w:szCs w:val="24"/>
        </w:rPr>
        <w:t>05</w:t>
      </w:r>
      <w:r w:rsidR="00EA5356" w:rsidRPr="007A4108">
        <w:rPr>
          <w:rFonts w:ascii="Times New Roman" w:hAnsi="Times New Roman" w:cs="Times New Roman"/>
          <w:sz w:val="24"/>
          <w:szCs w:val="24"/>
        </w:rPr>
        <w:t>.202</w:t>
      </w:r>
      <w:r w:rsidR="005B462B" w:rsidRPr="007A4108">
        <w:rPr>
          <w:rFonts w:ascii="Times New Roman" w:hAnsi="Times New Roman" w:cs="Times New Roman"/>
          <w:sz w:val="24"/>
          <w:szCs w:val="24"/>
        </w:rPr>
        <w:t>6</w:t>
      </w:r>
      <w:r w:rsidRPr="007A4108">
        <w:rPr>
          <w:rFonts w:ascii="Times New Roman" w:hAnsi="Times New Roman" w:cs="Times New Roman"/>
          <w:sz w:val="24"/>
          <w:szCs w:val="24"/>
        </w:rPr>
        <w:t>.</w:t>
      </w:r>
      <w:r w:rsidR="00525890" w:rsidRPr="007A4108">
        <w:rPr>
          <w:rFonts w:ascii="Times New Roman" w:hAnsi="Times New Roman" w:cs="Times New Roman"/>
          <w:sz w:val="24"/>
          <w:szCs w:val="24"/>
        </w:rPr>
        <w:t xml:space="preserve"> </w:t>
      </w:r>
    </w:p>
    <w:p w14:paraId="78320E7D" w14:textId="77777777" w:rsidR="00525890" w:rsidRPr="00AC30FF" w:rsidRDefault="00525890" w:rsidP="00525890">
      <w:pPr>
        <w:jc w:val="center"/>
        <w:rPr>
          <w:b/>
        </w:rPr>
      </w:pPr>
    </w:p>
    <w:p w14:paraId="51DE4828" w14:textId="2F909C58" w:rsidR="00751E1F" w:rsidRPr="00AC30FF" w:rsidRDefault="00751E1F" w:rsidP="00751E1F">
      <w:pPr>
        <w:jc w:val="center"/>
        <w:rPr>
          <w:b/>
        </w:rPr>
      </w:pPr>
      <w:r w:rsidRPr="00AC30FF">
        <w:rPr>
          <w:b/>
        </w:rPr>
        <w:t xml:space="preserve">Раздел </w:t>
      </w:r>
      <w:r w:rsidRPr="00AC30FF">
        <w:rPr>
          <w:b/>
          <w:lang w:val="en-US"/>
        </w:rPr>
        <w:t>III</w:t>
      </w:r>
      <w:r w:rsidRPr="00AC30FF">
        <w:rPr>
          <w:b/>
        </w:rPr>
        <w:t xml:space="preserve">. Требования к описанию объекта закупки </w:t>
      </w:r>
      <w:r w:rsidRPr="00AC30FF">
        <w:rPr>
          <w:b/>
        </w:rPr>
        <w:br/>
        <w:t>и условий контракта в соответствии со статьей 33 Закона</w:t>
      </w:r>
      <w:r w:rsidR="00194B56" w:rsidRPr="00AC30FF">
        <w:rPr>
          <w:rStyle w:val="af3"/>
          <w:b/>
        </w:rPr>
        <w:footnoteReference w:id="1"/>
      </w:r>
    </w:p>
    <w:p w14:paraId="57831666" w14:textId="77777777" w:rsidR="00751E1F" w:rsidRPr="00AC30FF" w:rsidRDefault="00751E1F" w:rsidP="00751E1F">
      <w:pPr>
        <w:jc w:val="center"/>
        <w:rPr>
          <w:b/>
          <w:bCs/>
        </w:rPr>
      </w:pPr>
    </w:p>
    <w:p w14:paraId="5AFF2829" w14:textId="26376D02" w:rsidR="00751E1F" w:rsidRPr="007A4108" w:rsidRDefault="00751E1F" w:rsidP="00751E1F">
      <w:pPr>
        <w:ind w:firstLine="567"/>
        <w:jc w:val="both"/>
      </w:pPr>
      <w:r w:rsidRPr="00AC30FF">
        <w:t xml:space="preserve">3.1. Весь объём услуг выполняется </w:t>
      </w:r>
      <w:r w:rsidR="007A4108" w:rsidRPr="00AC30FF">
        <w:t>Стюардами организации</w:t>
      </w:r>
      <w:r w:rsidRPr="00AC30FF">
        <w:t xml:space="preserve"> (далее – Исполнитель). </w:t>
      </w:r>
      <w:r w:rsidR="007A4108" w:rsidRPr="00AC30FF">
        <w:br/>
      </w:r>
      <w:r w:rsidRPr="00AC30FF">
        <w:t xml:space="preserve">В случае нанесения ущерба Госзаказчику, вызванного действиями либо бездействием </w:t>
      </w:r>
      <w:r w:rsidRPr="007A4108">
        <w:t xml:space="preserve">работников Исполнителя, Исполнитель несёт ответственность в соответствии с условиями </w:t>
      </w:r>
      <w:r w:rsidR="00914FCE" w:rsidRPr="007A4108">
        <w:t xml:space="preserve">контракта </w:t>
      </w:r>
      <w:r w:rsidRPr="007A4108">
        <w:t>и возмещает причинённый ущерб в полном объёме, а также компенсирует финансовые затраты, полученные Госзаказчиком от нанесённого ущерба.</w:t>
      </w:r>
    </w:p>
    <w:p w14:paraId="090BC937" w14:textId="77777777" w:rsidR="009C7250" w:rsidRPr="007A4108" w:rsidRDefault="009C7250" w:rsidP="00217B19">
      <w:pPr>
        <w:ind w:firstLine="567"/>
        <w:jc w:val="both"/>
      </w:pPr>
      <w:r w:rsidRPr="007A4108">
        <w:t xml:space="preserve">3.2. Каждый работник Исполнителя при оказании услуг обязан: </w:t>
      </w:r>
    </w:p>
    <w:p w14:paraId="23648E2B" w14:textId="64BE33CD" w:rsidR="00217B19" w:rsidRPr="00217B19" w:rsidRDefault="00217B19" w:rsidP="00217B19">
      <w:pPr>
        <w:ind w:firstLine="567"/>
        <w:jc w:val="both"/>
      </w:pPr>
      <w:r w:rsidRPr="00217B19">
        <w:t>услуги контролера (контроль входа на место проведения мероприятия, пропускной режим);</w:t>
      </w:r>
    </w:p>
    <w:p w14:paraId="41BF5F88" w14:textId="532E7656" w:rsidR="00002005" w:rsidRPr="00217B19" w:rsidRDefault="00217B19" w:rsidP="00217B19">
      <w:pPr>
        <w:ind w:firstLine="567"/>
        <w:jc w:val="both"/>
      </w:pPr>
      <w:r w:rsidRPr="00217B19">
        <w:t xml:space="preserve">услуги администратора (координирование и информирование посетителей, оказание помощи посетителям и оказание первой помощи в экстренных случаях, взаимодействие </w:t>
      </w:r>
      <w:r w:rsidRPr="00217B19">
        <w:br/>
        <w:t>с организаторами мероприятий и правоохранительными органами).</w:t>
      </w:r>
    </w:p>
    <w:p w14:paraId="48B1CAF1" w14:textId="101D29C4" w:rsidR="00751E1F" w:rsidRDefault="00751E1F" w:rsidP="00217B19">
      <w:pPr>
        <w:ind w:firstLine="567"/>
        <w:jc w:val="both"/>
        <w:rPr>
          <w:bCs/>
        </w:rPr>
      </w:pPr>
      <w:r w:rsidRPr="00217B19">
        <w:rPr>
          <w:bCs/>
        </w:rPr>
        <w:t>3.3. Требования к количественным характеристикам услуг.</w:t>
      </w:r>
    </w:p>
    <w:p w14:paraId="49D80070" w14:textId="3DC439B4" w:rsidR="00217B19" w:rsidRPr="00217B19" w:rsidRDefault="00217B19" w:rsidP="00217B19">
      <w:pPr>
        <w:ind w:firstLine="567"/>
        <w:jc w:val="both"/>
        <w:rPr>
          <w:bCs/>
        </w:rPr>
      </w:pPr>
      <w:r>
        <w:rPr>
          <w:bCs/>
        </w:rPr>
        <w:t xml:space="preserve">3.3.1. </w:t>
      </w:r>
      <w:r w:rsidR="00D15789">
        <w:rPr>
          <w:bCs/>
        </w:rPr>
        <w:t>Организатор выделяет 150 стюардов на весь период проведения мероприятия с 08.30 09.05.2026 до 14.30 09.05.2026.</w:t>
      </w:r>
    </w:p>
    <w:p w14:paraId="6FA3260C" w14:textId="491854F7" w:rsidR="00217B19" w:rsidRPr="00217B19" w:rsidRDefault="00265B16" w:rsidP="00217B19">
      <w:pPr>
        <w:pStyle w:val="21"/>
        <w:tabs>
          <w:tab w:val="left" w:pos="1080"/>
        </w:tabs>
        <w:spacing w:after="0" w:line="240" w:lineRule="auto"/>
        <w:ind w:firstLine="567"/>
        <w:jc w:val="both"/>
      </w:pPr>
      <w:r w:rsidRPr="00217B19">
        <w:t>3.3.</w:t>
      </w:r>
      <w:r w:rsidR="00217B19">
        <w:t>2</w:t>
      </w:r>
      <w:r w:rsidRPr="00217B19">
        <w:t xml:space="preserve">. </w:t>
      </w:r>
      <w:r w:rsidR="00217B19" w:rsidRPr="00217B19">
        <w:t>Стюардами не могут быть:</w:t>
      </w:r>
    </w:p>
    <w:p w14:paraId="60F789A0" w14:textId="77777777" w:rsidR="00217B19" w:rsidRPr="00217B19" w:rsidRDefault="00217B19" w:rsidP="00217B19">
      <w:pPr>
        <w:pStyle w:val="21"/>
        <w:tabs>
          <w:tab w:val="left" w:pos="1080"/>
        </w:tabs>
        <w:spacing w:after="0" w:line="240" w:lineRule="auto"/>
        <w:ind w:firstLine="567"/>
        <w:jc w:val="both"/>
      </w:pPr>
      <w:r w:rsidRPr="00217B19">
        <w:t>лица, признанные вступившим в законную силу решением суда недееспособными, ограниченно дееспособными;</w:t>
      </w:r>
    </w:p>
    <w:p w14:paraId="1367B54A" w14:textId="77777777" w:rsidR="00217B19" w:rsidRPr="00217B19" w:rsidRDefault="00217B19" w:rsidP="00273520">
      <w:pPr>
        <w:pStyle w:val="21"/>
        <w:tabs>
          <w:tab w:val="left" w:pos="1080"/>
        </w:tabs>
        <w:spacing w:after="0" w:line="240" w:lineRule="auto"/>
        <w:ind w:firstLine="567"/>
        <w:jc w:val="both"/>
      </w:pPr>
      <w:r w:rsidRPr="00217B19">
        <w:lastRenderedPageBreak/>
        <w:t>лица, не достигшие возраста восемнадцати лет;</w:t>
      </w:r>
    </w:p>
    <w:p w14:paraId="0CA29C85" w14:textId="0B99389A" w:rsidR="00217B19" w:rsidRPr="00217B19" w:rsidRDefault="00217B19" w:rsidP="00217B19">
      <w:pPr>
        <w:pStyle w:val="21"/>
        <w:spacing w:after="0" w:line="240" w:lineRule="auto"/>
        <w:ind w:firstLine="567"/>
        <w:jc w:val="both"/>
      </w:pPr>
      <w:r w:rsidRPr="00217B19">
        <w:t xml:space="preserve">лица, имеющие неснятую и непогашенную судимость, а также лица, привлекавшиеся </w:t>
      </w:r>
      <w:r>
        <w:br/>
      </w:r>
      <w:r w:rsidRPr="00217B19">
        <w:t>к административной ответственности за административные правонарушения, предусмотренные статьей 20.31 Кодекса Российской Федерации об административных правонарушениях, в течение срока, во время которого они считаются подвергнутыми административному наказанию;</w:t>
      </w:r>
    </w:p>
    <w:p w14:paraId="555B5C7A" w14:textId="77777777" w:rsidR="00217B19" w:rsidRPr="00217B19" w:rsidRDefault="00217B19" w:rsidP="00217B19">
      <w:pPr>
        <w:pStyle w:val="21"/>
        <w:spacing w:after="0" w:line="240" w:lineRule="auto"/>
        <w:ind w:firstLine="567"/>
        <w:jc w:val="both"/>
      </w:pPr>
      <w:r w:rsidRPr="00217B19">
        <w:t>лица, состоящие на учете в организациях органов здравоохранения по поводу психического заболевания, алкоголизма, наркомании или токсикомании.</w:t>
      </w:r>
    </w:p>
    <w:p w14:paraId="2DC60AC4" w14:textId="376FA47B" w:rsidR="008B6B29" w:rsidRDefault="00217B19" w:rsidP="00217B19">
      <w:pPr>
        <w:pStyle w:val="21"/>
        <w:tabs>
          <w:tab w:val="left" w:pos="1080"/>
        </w:tabs>
        <w:spacing w:after="0" w:line="240" w:lineRule="auto"/>
        <w:ind w:firstLine="567"/>
        <w:jc w:val="both"/>
      </w:pPr>
      <w:r w:rsidRPr="00AC30FF">
        <w:t xml:space="preserve">3.3.2. Исполнитель оказывает услуги по </w:t>
      </w:r>
      <w:r w:rsidR="008B6B29" w:rsidRPr="00AC30FF">
        <w:t>осуществл</w:t>
      </w:r>
      <w:r w:rsidRPr="00AC30FF">
        <w:t>ению</w:t>
      </w:r>
      <w:r w:rsidR="008B6B29" w:rsidRPr="00AC30FF">
        <w:t xml:space="preserve"> осмотровы</w:t>
      </w:r>
      <w:r w:rsidRPr="00AC30FF">
        <w:t>х</w:t>
      </w:r>
      <w:r w:rsidR="008B6B29" w:rsidRPr="00AC30FF">
        <w:t xml:space="preserve"> мероприяти</w:t>
      </w:r>
      <w:r w:rsidRPr="00AC30FF">
        <w:t>й</w:t>
      </w:r>
      <w:r w:rsidR="008B6B29" w:rsidRPr="00AC30FF">
        <w:t xml:space="preserve"> </w:t>
      </w:r>
      <w:r w:rsidRPr="00AC30FF">
        <w:br/>
      </w:r>
      <w:r w:rsidR="008B6B29" w:rsidRPr="00AC30FF">
        <w:t>с помощью технических средств охраны</w:t>
      </w:r>
      <w:r w:rsidR="004052A6">
        <w:t xml:space="preserve"> и к</w:t>
      </w:r>
      <w:r w:rsidR="004052A6" w:rsidRPr="004052A6">
        <w:t xml:space="preserve">онтроль состояния общественного порядка </w:t>
      </w:r>
      <w:r w:rsidR="004052A6">
        <w:br/>
      </w:r>
      <w:r w:rsidR="004052A6" w:rsidRPr="004052A6">
        <w:t xml:space="preserve">и общественной безопасности во время проведения </w:t>
      </w:r>
      <w:r w:rsidR="004052A6">
        <w:t>мероприятия</w:t>
      </w:r>
      <w:r w:rsidR="004052A6" w:rsidRPr="004052A6">
        <w:t>, предупреждение и устранение выявленных угроз в установленной зоне ответственности</w:t>
      </w:r>
      <w:r w:rsidR="004052A6">
        <w:t>.</w:t>
      </w:r>
    </w:p>
    <w:p w14:paraId="240ECA52" w14:textId="200FD5C3" w:rsidR="00AC30FF" w:rsidRPr="00AC30FF" w:rsidRDefault="001D4CA6" w:rsidP="004052A6">
      <w:pPr>
        <w:pStyle w:val="21"/>
        <w:tabs>
          <w:tab w:val="left" w:pos="1080"/>
        </w:tabs>
        <w:spacing w:after="0" w:line="240" w:lineRule="auto"/>
        <w:ind w:firstLine="567"/>
        <w:jc w:val="both"/>
        <w:rPr>
          <w:bCs/>
        </w:rPr>
      </w:pPr>
      <w:r w:rsidRPr="00AC30FF">
        <w:rPr>
          <w:bCs/>
        </w:rPr>
        <w:t>3.3.</w:t>
      </w:r>
      <w:r w:rsidR="00AC30FF" w:rsidRPr="00AC30FF">
        <w:rPr>
          <w:bCs/>
        </w:rPr>
        <w:t>3</w:t>
      </w:r>
      <w:r w:rsidRPr="00AC30FF">
        <w:rPr>
          <w:bCs/>
        </w:rPr>
        <w:t xml:space="preserve">. </w:t>
      </w:r>
      <w:r w:rsidR="00AC30FF" w:rsidRPr="00AC30FF">
        <w:rPr>
          <w:bCs/>
        </w:rPr>
        <w:t>Стюарды должны владеть техникой коммуникации и методами разрешения конфликтов, приемами наблюдения и идентификации правонарушителей, оказания первой помощи в экстренных случаях и т.п.</w:t>
      </w:r>
    </w:p>
    <w:p w14:paraId="6AA58F01" w14:textId="17A7DC50" w:rsidR="004C6E44" w:rsidRPr="00AC30FF" w:rsidRDefault="004C6E44" w:rsidP="004C6E44">
      <w:pPr>
        <w:ind w:firstLine="567"/>
        <w:jc w:val="both"/>
      </w:pPr>
      <w:r w:rsidRPr="00AC30FF">
        <w:t>3.3.</w:t>
      </w:r>
      <w:r w:rsidR="00AC30FF" w:rsidRPr="00AC30FF">
        <w:t>4</w:t>
      </w:r>
      <w:r w:rsidR="002B3016" w:rsidRPr="00AC30FF">
        <w:t>.</w:t>
      </w:r>
      <w:r w:rsidRPr="00AC30FF">
        <w:t xml:space="preserve"> Исполнитель осуществляет замену сотрудника, непосредственно </w:t>
      </w:r>
      <w:r w:rsidR="00AC30FF" w:rsidRPr="00AC30FF">
        <w:t xml:space="preserve">привлекаемого </w:t>
      </w:r>
      <w:r w:rsidR="00AC30FF" w:rsidRPr="00AC30FF">
        <w:br/>
        <w:t>к работе</w:t>
      </w:r>
      <w:r w:rsidRPr="00AC30FF">
        <w:t xml:space="preserve">, по мотивированному требованию (претензии) Госзаказчика незамедлительно, </w:t>
      </w:r>
      <w:r w:rsidR="00676EB0" w:rsidRPr="00AC30FF">
        <w:br/>
      </w:r>
      <w:r w:rsidRPr="00AC30FF">
        <w:t>но не более чем в течение 1 (одного) часа с момента поступления претензии, направленной Исполнителю по электронной почте или телефонограммой, или переданной представителю Исполнителя на бумажном носителе.</w:t>
      </w:r>
    </w:p>
    <w:p w14:paraId="1739F5E6" w14:textId="38776AD1" w:rsidR="00BA4B9A" w:rsidRPr="00AC30FF" w:rsidRDefault="00AF36F9" w:rsidP="00C07E9E">
      <w:pPr>
        <w:pStyle w:val="21"/>
        <w:tabs>
          <w:tab w:val="left" w:pos="1080"/>
        </w:tabs>
        <w:spacing w:after="0" w:line="240" w:lineRule="auto"/>
        <w:ind w:firstLine="567"/>
        <w:jc w:val="both"/>
      </w:pPr>
      <w:r w:rsidRPr="00AC30FF">
        <w:t>3</w:t>
      </w:r>
      <w:r w:rsidR="00BA4B9A" w:rsidRPr="00AC30FF">
        <w:t>.3.</w:t>
      </w:r>
      <w:r w:rsidR="00AC30FF" w:rsidRPr="00AC30FF">
        <w:t>5</w:t>
      </w:r>
      <w:r w:rsidRPr="00AC30FF">
        <w:t>.</w:t>
      </w:r>
      <w:r w:rsidR="00BA4B9A" w:rsidRPr="00AC30FF">
        <w:t xml:space="preserve"> Исполнитель по требованию </w:t>
      </w:r>
      <w:r w:rsidR="00D951E6" w:rsidRPr="00AC30FF">
        <w:t>Госзаказчика</w:t>
      </w:r>
      <w:r w:rsidR="00BA4B9A" w:rsidRPr="00AC30FF">
        <w:t xml:space="preserve"> перед непосредственным </w:t>
      </w:r>
      <w:r w:rsidR="00AC30FF" w:rsidRPr="00AC30FF">
        <w:t>оказанием услуг</w:t>
      </w:r>
      <w:r w:rsidR="00BA4B9A" w:rsidRPr="00AC30FF">
        <w:t xml:space="preserve"> предоставляет список сотрудников, ответственных за оказание услуг, в количестве, требуемом </w:t>
      </w:r>
      <w:r w:rsidR="00AC30FF" w:rsidRPr="00AC30FF">
        <w:br/>
      </w:r>
      <w:r w:rsidR="00BA4B9A" w:rsidRPr="00AC30FF">
        <w:t>в соответствии с нормами трудового законодательства</w:t>
      </w:r>
      <w:r w:rsidR="00C07E9E" w:rsidRPr="00AC30FF">
        <w:t>.</w:t>
      </w:r>
    </w:p>
    <w:p w14:paraId="41BEDED3" w14:textId="46BFECF2" w:rsidR="00751E1F" w:rsidRPr="00AC30FF" w:rsidRDefault="00751E1F" w:rsidP="00751E1F">
      <w:pPr>
        <w:pStyle w:val="21"/>
        <w:tabs>
          <w:tab w:val="left" w:pos="1080"/>
        </w:tabs>
        <w:spacing w:after="0" w:line="240" w:lineRule="auto"/>
        <w:ind w:firstLine="567"/>
        <w:jc w:val="both"/>
      </w:pPr>
      <w:r w:rsidRPr="00AC30FF">
        <w:t>3.3.</w:t>
      </w:r>
      <w:r w:rsidR="00AC30FF" w:rsidRPr="00AC30FF">
        <w:t>6</w:t>
      </w:r>
      <w:r w:rsidRPr="00AC30FF">
        <w:t>. Исполнитель обеспечивает инструктаж своего персонала по требованиям техники безопасности, пожарной безопасности, охране труда.</w:t>
      </w:r>
    </w:p>
    <w:p w14:paraId="3DB74682" w14:textId="167E06D5" w:rsidR="00104EB5" w:rsidRPr="00AC30FF" w:rsidRDefault="00104EB5" w:rsidP="00104EB5">
      <w:pPr>
        <w:tabs>
          <w:tab w:val="left" w:pos="1080"/>
        </w:tabs>
        <w:ind w:firstLine="567"/>
        <w:jc w:val="both"/>
      </w:pPr>
      <w:r w:rsidRPr="00AC30FF">
        <w:t>3.3.</w:t>
      </w:r>
      <w:r w:rsidR="00AC30FF" w:rsidRPr="00AC30FF">
        <w:t>7</w:t>
      </w:r>
      <w:r w:rsidRPr="00AC30FF">
        <w:t>. Постановку (уточнение) задач осуществляет представитель Госзаказчика.</w:t>
      </w:r>
    </w:p>
    <w:p w14:paraId="3F119F95" w14:textId="05BF0E31" w:rsidR="00751E1F" w:rsidRPr="00AC30FF" w:rsidRDefault="00751E1F" w:rsidP="00751E1F">
      <w:pPr>
        <w:ind w:firstLine="567"/>
        <w:jc w:val="both"/>
        <w:rPr>
          <w:bCs/>
        </w:rPr>
      </w:pPr>
      <w:r w:rsidRPr="00AC30FF">
        <w:rPr>
          <w:bCs/>
        </w:rPr>
        <w:t>3.4.</w:t>
      </w:r>
      <w:r w:rsidRPr="00AC30FF">
        <w:t xml:space="preserve"> После окончания оказания услуг Исполнитель подготавливает отчет,</w:t>
      </w:r>
      <w:r w:rsidRPr="00AC30FF">
        <w:rPr>
          <w:bCs/>
        </w:rPr>
        <w:t xml:space="preserve"> об оказанных услугах который должен состоять из титульного листа, описи документов</w:t>
      </w:r>
      <w:r w:rsidR="008874E0" w:rsidRPr="00AC30FF">
        <w:rPr>
          <w:bCs/>
        </w:rPr>
        <w:t xml:space="preserve"> </w:t>
      </w:r>
      <w:r w:rsidRPr="00AC30FF">
        <w:rPr>
          <w:bCs/>
        </w:rPr>
        <w:t>и пояснительной записки. Отчет подписывается руководителем Исполнителя</w:t>
      </w:r>
      <w:r w:rsidR="008874E0" w:rsidRPr="00AC30FF">
        <w:rPr>
          <w:bCs/>
        </w:rPr>
        <w:t xml:space="preserve"> </w:t>
      </w:r>
      <w:r w:rsidRPr="00AC30FF">
        <w:rPr>
          <w:bCs/>
        </w:rPr>
        <w:t xml:space="preserve">или уполномоченным им лицом </w:t>
      </w:r>
      <w:r w:rsidR="00676EB0" w:rsidRPr="00AC30FF">
        <w:rPr>
          <w:bCs/>
        </w:rPr>
        <w:br/>
      </w:r>
      <w:r w:rsidRPr="00AC30FF">
        <w:rPr>
          <w:bCs/>
        </w:rPr>
        <w:t xml:space="preserve">(при наличии надлежащим образом оформленных полномочий). </w:t>
      </w:r>
    </w:p>
    <w:p w14:paraId="2223ED4C" w14:textId="77777777" w:rsidR="00751E1F" w:rsidRPr="00AC30FF" w:rsidRDefault="00751E1F" w:rsidP="00751E1F">
      <w:pPr>
        <w:tabs>
          <w:tab w:val="left" w:pos="0"/>
        </w:tabs>
        <w:ind w:firstLine="567"/>
        <w:jc w:val="both"/>
        <w:rPr>
          <w:bCs/>
        </w:rPr>
      </w:pPr>
      <w:r w:rsidRPr="00AC30FF">
        <w:rPr>
          <w:bCs/>
        </w:rPr>
        <w:t>Пояснительная записка состоит из описания оказанных услуг в хронологической последовательности согласно техническому заданию.</w:t>
      </w:r>
    </w:p>
    <w:p w14:paraId="328192F4" w14:textId="77777777" w:rsidR="00751E1F" w:rsidRPr="00AC30FF" w:rsidRDefault="00751E1F" w:rsidP="00751E1F">
      <w:pPr>
        <w:tabs>
          <w:tab w:val="left" w:pos="0"/>
        </w:tabs>
        <w:ind w:firstLine="567"/>
        <w:jc w:val="both"/>
        <w:rPr>
          <w:bCs/>
        </w:rPr>
      </w:pPr>
      <w:r w:rsidRPr="00AC30FF">
        <w:rPr>
          <w:bCs/>
        </w:rPr>
        <w:t>Иные документы, подтверждающие оказание услуг, по усмотрению Исполнителя.</w:t>
      </w:r>
    </w:p>
    <w:p w14:paraId="2FEF5682" w14:textId="77777777" w:rsidR="00751E1F" w:rsidRPr="00AC30FF" w:rsidRDefault="00751E1F" w:rsidP="00751E1F">
      <w:pPr>
        <w:ind w:firstLine="567"/>
        <w:jc w:val="both"/>
      </w:pPr>
      <w:r w:rsidRPr="00AC30FF">
        <w:t>3.5. Требования к качеству и безопасности услуг.</w:t>
      </w:r>
    </w:p>
    <w:p w14:paraId="0BD69817" w14:textId="7C8D3F76" w:rsidR="00751E1F" w:rsidRPr="00AC30FF" w:rsidRDefault="00751E1F" w:rsidP="00751E1F">
      <w:pPr>
        <w:shd w:val="clear" w:color="auto" w:fill="FFFFFF"/>
        <w:ind w:firstLine="567"/>
        <w:jc w:val="both"/>
      </w:pPr>
      <w:r w:rsidRPr="00AC30FF">
        <w:t xml:space="preserve">3.5.1. Качество оказанных услуг обеспечивается участником в соответствии </w:t>
      </w:r>
      <w:r w:rsidR="00610FBA" w:rsidRPr="00AC30FF">
        <w:br/>
      </w:r>
      <w:r w:rsidRPr="00AC30FF">
        <w:t xml:space="preserve">с требованиями, обычно предъявляемым к услугам такого рода и условиям государственного контракта. </w:t>
      </w:r>
    </w:p>
    <w:p w14:paraId="42955C2F" w14:textId="77777777" w:rsidR="00751E1F" w:rsidRPr="00AC30FF" w:rsidRDefault="00751E1F" w:rsidP="00751E1F">
      <w:pPr>
        <w:shd w:val="clear" w:color="auto" w:fill="FFFFFF"/>
        <w:ind w:firstLine="567"/>
        <w:jc w:val="both"/>
      </w:pPr>
      <w:r w:rsidRPr="00AC30FF">
        <w:t>3.5.2. Предоставленные услуги должны соответствовать требованиям безопасности, обеспечивая безопасность для жизни, здоровья и имущества потребителей и окружающей среды в соответствии с действующим законодательством Российской Федерации. Каждое должностное лицо участника, в пределах своей компетенции, обеспечивает безопасное проведение на всей территории проведения мероприятия.</w:t>
      </w:r>
    </w:p>
    <w:p w14:paraId="495F32FB" w14:textId="3A62E919" w:rsidR="00B0295B" w:rsidRPr="004B16AD" w:rsidRDefault="00B0295B" w:rsidP="00581DDD">
      <w:pPr>
        <w:jc w:val="center"/>
        <w:rPr>
          <w:b/>
          <w:bCs/>
          <w:color w:val="FF0000"/>
        </w:rPr>
      </w:pPr>
    </w:p>
    <w:p w14:paraId="63028FD0" w14:textId="77777777" w:rsidR="00751E1F" w:rsidRPr="004A25A5" w:rsidRDefault="00751E1F" w:rsidP="00751E1F">
      <w:pPr>
        <w:jc w:val="center"/>
        <w:rPr>
          <w:b/>
          <w:color w:val="FF0000"/>
        </w:rPr>
      </w:pPr>
    </w:p>
    <w:p w14:paraId="7D90F910" w14:textId="26D644D2" w:rsidR="00610FBA" w:rsidRDefault="00610FBA" w:rsidP="00BA27B2">
      <w:pPr>
        <w:tabs>
          <w:tab w:val="left" w:pos="6060"/>
        </w:tabs>
        <w:rPr>
          <w:b/>
        </w:rPr>
      </w:pPr>
      <w:r>
        <w:rPr>
          <w:b/>
        </w:rPr>
        <w:t>Временно исполняющий обязанности</w:t>
      </w:r>
    </w:p>
    <w:p w14:paraId="1CB19B37" w14:textId="393847DC" w:rsidR="00BA27B2" w:rsidRPr="004A25A5" w:rsidRDefault="00610FBA" w:rsidP="00BA27B2">
      <w:pPr>
        <w:tabs>
          <w:tab w:val="left" w:pos="6060"/>
        </w:tabs>
        <w:rPr>
          <w:b/>
        </w:rPr>
      </w:pPr>
      <w:r>
        <w:rPr>
          <w:b/>
        </w:rPr>
        <w:t>н</w:t>
      </w:r>
      <w:r w:rsidR="00BA27B2" w:rsidRPr="004A25A5">
        <w:rPr>
          <w:b/>
        </w:rPr>
        <w:t>ачальник</w:t>
      </w:r>
      <w:r>
        <w:rPr>
          <w:b/>
        </w:rPr>
        <w:t>а</w:t>
      </w:r>
      <w:r w:rsidR="00BA27B2" w:rsidRPr="004A25A5">
        <w:rPr>
          <w:b/>
        </w:rPr>
        <w:t xml:space="preserve"> Отдела по вопросам организации </w:t>
      </w:r>
    </w:p>
    <w:p w14:paraId="6E98AA08" w14:textId="58FA1ED2" w:rsidR="00BA27B2" w:rsidRPr="004A25A5" w:rsidRDefault="005B6993" w:rsidP="00BA27B2">
      <w:pPr>
        <w:tabs>
          <w:tab w:val="left" w:pos="6060"/>
        </w:tabs>
        <w:rPr>
          <w:b/>
        </w:rPr>
      </w:pPr>
      <w:r w:rsidRPr="004A25A5">
        <w:rPr>
          <w:b/>
        </w:rPr>
        <w:t>а</w:t>
      </w:r>
      <w:r w:rsidR="00BA27B2" w:rsidRPr="004A25A5">
        <w:rPr>
          <w:b/>
        </w:rPr>
        <w:t xml:space="preserve">нтитеррористической защищенности </w:t>
      </w:r>
    </w:p>
    <w:p w14:paraId="53BFB66D" w14:textId="102B779E" w:rsidR="00BA27B2" w:rsidRPr="004A25A5" w:rsidRDefault="00BA27B2" w:rsidP="00BA27B2">
      <w:pPr>
        <w:tabs>
          <w:tab w:val="left" w:pos="6060"/>
        </w:tabs>
        <w:rPr>
          <w:b/>
        </w:rPr>
      </w:pPr>
      <w:r w:rsidRPr="004A25A5">
        <w:rPr>
          <w:b/>
        </w:rPr>
        <w:t>публичных и массовых мероприятий</w:t>
      </w:r>
    </w:p>
    <w:p w14:paraId="6CD77D28" w14:textId="77777777" w:rsidR="00BA27B2" w:rsidRPr="004A25A5" w:rsidRDefault="00BA27B2" w:rsidP="00BA27B2">
      <w:pPr>
        <w:tabs>
          <w:tab w:val="left" w:pos="6060"/>
        </w:tabs>
        <w:rPr>
          <w:b/>
        </w:rPr>
      </w:pPr>
      <w:r w:rsidRPr="004A25A5">
        <w:rPr>
          <w:b/>
        </w:rPr>
        <w:t xml:space="preserve">Комитета по вопросам законности </w:t>
      </w:r>
    </w:p>
    <w:p w14:paraId="763BF06F" w14:textId="1F0F8B41" w:rsidR="002B3016" w:rsidRPr="004A25A5" w:rsidRDefault="00BA27B2" w:rsidP="004052A6">
      <w:pPr>
        <w:tabs>
          <w:tab w:val="left" w:pos="6060"/>
        </w:tabs>
        <w:rPr>
          <w:color w:val="FF0000"/>
        </w:rPr>
      </w:pPr>
      <w:r w:rsidRPr="004A25A5">
        <w:rPr>
          <w:b/>
        </w:rPr>
        <w:t xml:space="preserve">правопорядка и безопасности                                                                                       </w:t>
      </w:r>
      <w:r w:rsidR="00610FBA">
        <w:rPr>
          <w:b/>
        </w:rPr>
        <w:t xml:space="preserve">   К.В. Зубков</w:t>
      </w:r>
    </w:p>
    <w:sectPr w:rsidR="002B3016" w:rsidRPr="004A25A5" w:rsidSect="00210F36">
      <w:pgSz w:w="11906" w:h="16838"/>
      <w:pgMar w:top="1134" w:right="566"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3BED" w14:textId="77777777" w:rsidR="009C0DE0" w:rsidRDefault="009C0DE0" w:rsidP="00394277">
      <w:r>
        <w:separator/>
      </w:r>
    </w:p>
  </w:endnote>
  <w:endnote w:type="continuationSeparator" w:id="0">
    <w:p w14:paraId="325A6596" w14:textId="77777777" w:rsidR="009C0DE0" w:rsidRDefault="009C0DE0" w:rsidP="0039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69709" w14:textId="77777777" w:rsidR="009C0DE0" w:rsidRDefault="009C0DE0" w:rsidP="00394277">
      <w:r>
        <w:separator/>
      </w:r>
    </w:p>
  </w:footnote>
  <w:footnote w:type="continuationSeparator" w:id="0">
    <w:p w14:paraId="47CFA6F7" w14:textId="77777777" w:rsidR="009C0DE0" w:rsidRDefault="009C0DE0" w:rsidP="00394277">
      <w:r>
        <w:continuationSeparator/>
      </w:r>
    </w:p>
  </w:footnote>
  <w:footnote w:id="1">
    <w:p w14:paraId="59CAA5D9" w14:textId="508DDFC0" w:rsidR="00F92B1A" w:rsidRPr="00194B56" w:rsidRDefault="00F92B1A" w:rsidP="009E3896">
      <w:pPr>
        <w:pStyle w:val="af1"/>
        <w:jc w:val="both"/>
      </w:pPr>
      <w:r>
        <w:rPr>
          <w:rStyle w:val="af3"/>
        </w:rPr>
        <w:footnoteRef/>
      </w:r>
      <w:r>
        <w:t xml:space="preserve"> </w:t>
      </w:r>
      <w:r w:rsidRPr="009E3896">
        <w:t>В соответствии с п.5 и п.6 Правил использования каталога товаров, работ, услуг для обеспечения государственных и муниципальных нужд (утвержденного постановлением Правительства Российской Федерации от 08.02.2017 № 145), ст. 33 Федерального закона от 05.04.2013</w:t>
      </w:r>
      <w:r>
        <w:t xml:space="preserve"> </w:t>
      </w:r>
      <w:r w:rsidRPr="009E3896">
        <w:t>№ 44-ФЗ, в целях обеспечения соответствия закупаем</w:t>
      </w:r>
      <w:r>
        <w:t>ых услуг</w:t>
      </w:r>
      <w:r w:rsidRPr="009E3896">
        <w:t xml:space="preserve"> потребностям заказчика, в описании объекта закупки заказчиком использовались дополнительные потребительские свойства, в том числе функциональные, технические, качественные</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4510E068"/>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33585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19437B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380442B"/>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 w15:restartNumberingAfterBreak="0">
    <w:nsid w:val="1F536890"/>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2280479A"/>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2FE5313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15:restartNumberingAfterBreak="0">
    <w:nsid w:val="36650DE6"/>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8" w15:restartNumberingAfterBreak="0">
    <w:nsid w:val="38A84FB2"/>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3919322D"/>
    <w:multiLevelType w:val="hybridMultilevel"/>
    <w:tmpl w:val="3C3C56B8"/>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3F192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1" w15:restartNumberingAfterBreak="0">
    <w:nsid w:val="3DFA6D9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15:restartNumberingAfterBreak="0">
    <w:nsid w:val="4574243A"/>
    <w:multiLevelType w:val="multilevel"/>
    <w:tmpl w:val="98F2FD8C"/>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488" w:hanging="108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5984" w:hanging="1440"/>
      </w:pPr>
      <w:rPr>
        <w:rFonts w:hint="default"/>
        <w:b w:val="0"/>
      </w:rPr>
    </w:lvl>
  </w:abstractNum>
  <w:abstractNum w:abstractNumId="13" w15:restartNumberingAfterBreak="0">
    <w:nsid w:val="4A211C8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15:restartNumberingAfterBreak="0">
    <w:nsid w:val="4BDF610A"/>
    <w:multiLevelType w:val="hybridMultilevel"/>
    <w:tmpl w:val="73B0A448"/>
    <w:lvl w:ilvl="0" w:tplc="E33033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370C51"/>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15:restartNumberingAfterBreak="0">
    <w:nsid w:val="51B964D7"/>
    <w:multiLevelType w:val="hybridMultilevel"/>
    <w:tmpl w:val="B78CE58E"/>
    <w:lvl w:ilvl="0" w:tplc="A1D88ABC">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3AF338C"/>
    <w:multiLevelType w:val="hybridMultilevel"/>
    <w:tmpl w:val="43601BE0"/>
    <w:lvl w:ilvl="0" w:tplc="A768C97C">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F5347F7"/>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9" w15:restartNumberingAfterBreak="0">
    <w:nsid w:val="61EC738F"/>
    <w:multiLevelType w:val="multilevel"/>
    <w:tmpl w:val="AD482216"/>
    <w:lvl w:ilvl="0">
      <w:start w:val="5"/>
      <w:numFmt w:val="decimal"/>
      <w:suff w:val="space"/>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268094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1" w15:restartNumberingAfterBreak="0">
    <w:nsid w:val="66452AC0"/>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2" w15:restartNumberingAfterBreak="0">
    <w:nsid w:val="67BE2ECA"/>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3" w15:restartNumberingAfterBreak="0">
    <w:nsid w:val="695E0A4E"/>
    <w:multiLevelType w:val="hybridMultilevel"/>
    <w:tmpl w:val="1A22FAD4"/>
    <w:lvl w:ilvl="0" w:tplc="A71C46D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77AF3AB7"/>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5" w15:restartNumberingAfterBreak="0">
    <w:nsid w:val="7D9D3BCD"/>
    <w:multiLevelType w:val="hybridMultilevel"/>
    <w:tmpl w:val="C8169AAA"/>
    <w:lvl w:ilvl="0" w:tplc="A71C46D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6"/>
  </w:num>
  <w:num w:numId="2">
    <w:abstractNumId w:val="0"/>
  </w:num>
  <w:num w:numId="3">
    <w:abstractNumId w:val="19"/>
  </w:num>
  <w:num w:numId="4">
    <w:abstractNumId w:val="9"/>
  </w:num>
  <w:num w:numId="5">
    <w:abstractNumId w:val="24"/>
  </w:num>
  <w:num w:numId="6">
    <w:abstractNumId w:val="13"/>
  </w:num>
  <w:num w:numId="7">
    <w:abstractNumId w:val="7"/>
  </w:num>
  <w:num w:numId="8">
    <w:abstractNumId w:val="2"/>
  </w:num>
  <w:num w:numId="9">
    <w:abstractNumId w:val="15"/>
  </w:num>
  <w:num w:numId="10">
    <w:abstractNumId w:val="6"/>
  </w:num>
  <w:num w:numId="11">
    <w:abstractNumId w:val="8"/>
  </w:num>
  <w:num w:numId="12">
    <w:abstractNumId w:val="20"/>
  </w:num>
  <w:num w:numId="13">
    <w:abstractNumId w:val="1"/>
  </w:num>
  <w:num w:numId="14">
    <w:abstractNumId w:val="10"/>
  </w:num>
  <w:num w:numId="15">
    <w:abstractNumId w:val="4"/>
  </w:num>
  <w:num w:numId="16">
    <w:abstractNumId w:val="11"/>
  </w:num>
  <w:num w:numId="17">
    <w:abstractNumId w:val="22"/>
  </w:num>
  <w:num w:numId="18">
    <w:abstractNumId w:val="21"/>
  </w:num>
  <w:num w:numId="19">
    <w:abstractNumId w:val="3"/>
  </w:num>
  <w:num w:numId="20">
    <w:abstractNumId w:val="18"/>
  </w:num>
  <w:num w:numId="21">
    <w:abstractNumId w:val="5"/>
  </w:num>
  <w:num w:numId="22">
    <w:abstractNumId w:val="14"/>
  </w:num>
  <w:num w:numId="23">
    <w:abstractNumId w:val="17"/>
  </w:num>
  <w:num w:numId="24">
    <w:abstractNumId w:val="12"/>
  </w:num>
  <w:num w:numId="25">
    <w:abstractNumId w:val="2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40"/>
    <w:rsid w:val="00002005"/>
    <w:rsid w:val="00016F7A"/>
    <w:rsid w:val="00023666"/>
    <w:rsid w:val="00025192"/>
    <w:rsid w:val="00027EBB"/>
    <w:rsid w:val="00034FEC"/>
    <w:rsid w:val="000474F2"/>
    <w:rsid w:val="00047D8B"/>
    <w:rsid w:val="00053E5F"/>
    <w:rsid w:val="00054BFC"/>
    <w:rsid w:val="00055F1C"/>
    <w:rsid w:val="00057167"/>
    <w:rsid w:val="00080AB8"/>
    <w:rsid w:val="00080E91"/>
    <w:rsid w:val="000B0B5A"/>
    <w:rsid w:val="000B2CD8"/>
    <w:rsid w:val="000C7010"/>
    <w:rsid w:val="000D1C3D"/>
    <w:rsid w:val="000D5622"/>
    <w:rsid w:val="000D6F77"/>
    <w:rsid w:val="000E36B9"/>
    <w:rsid w:val="000E4FA7"/>
    <w:rsid w:val="000F3D65"/>
    <w:rsid w:val="000F6902"/>
    <w:rsid w:val="000F6E0E"/>
    <w:rsid w:val="00104EB5"/>
    <w:rsid w:val="001109E8"/>
    <w:rsid w:val="00114ED4"/>
    <w:rsid w:val="00117DCC"/>
    <w:rsid w:val="001302ED"/>
    <w:rsid w:val="0013190B"/>
    <w:rsid w:val="00143E57"/>
    <w:rsid w:val="00153FC5"/>
    <w:rsid w:val="001715ED"/>
    <w:rsid w:val="00171725"/>
    <w:rsid w:val="00174E67"/>
    <w:rsid w:val="0018014D"/>
    <w:rsid w:val="00194B56"/>
    <w:rsid w:val="001B7B2C"/>
    <w:rsid w:val="001D2F51"/>
    <w:rsid w:val="001D4CA6"/>
    <w:rsid w:val="001D62C0"/>
    <w:rsid w:val="00203414"/>
    <w:rsid w:val="00210F36"/>
    <w:rsid w:val="00212C71"/>
    <w:rsid w:val="002156AE"/>
    <w:rsid w:val="00216D00"/>
    <w:rsid w:val="00217B19"/>
    <w:rsid w:val="00240002"/>
    <w:rsid w:val="0024721C"/>
    <w:rsid w:val="00247357"/>
    <w:rsid w:val="00253014"/>
    <w:rsid w:val="00254BCA"/>
    <w:rsid w:val="00265B16"/>
    <w:rsid w:val="00273520"/>
    <w:rsid w:val="00281722"/>
    <w:rsid w:val="00282100"/>
    <w:rsid w:val="00285DD3"/>
    <w:rsid w:val="00292171"/>
    <w:rsid w:val="002B3016"/>
    <w:rsid w:val="002C2BFD"/>
    <w:rsid w:val="002C325F"/>
    <w:rsid w:val="002E791B"/>
    <w:rsid w:val="00311C06"/>
    <w:rsid w:val="00326B70"/>
    <w:rsid w:val="0033560B"/>
    <w:rsid w:val="003477C9"/>
    <w:rsid w:val="00361714"/>
    <w:rsid w:val="00366818"/>
    <w:rsid w:val="00374B3C"/>
    <w:rsid w:val="00382A1A"/>
    <w:rsid w:val="0039189A"/>
    <w:rsid w:val="00394277"/>
    <w:rsid w:val="003B45FB"/>
    <w:rsid w:val="003D465A"/>
    <w:rsid w:val="003E46AC"/>
    <w:rsid w:val="003E69FD"/>
    <w:rsid w:val="003E6A11"/>
    <w:rsid w:val="003F4277"/>
    <w:rsid w:val="003F6395"/>
    <w:rsid w:val="00404081"/>
    <w:rsid w:val="004052A6"/>
    <w:rsid w:val="00410F59"/>
    <w:rsid w:val="00411DEE"/>
    <w:rsid w:val="00420308"/>
    <w:rsid w:val="0042236C"/>
    <w:rsid w:val="00424C47"/>
    <w:rsid w:val="0044075C"/>
    <w:rsid w:val="00465E36"/>
    <w:rsid w:val="00474E2F"/>
    <w:rsid w:val="00476C5E"/>
    <w:rsid w:val="004977E1"/>
    <w:rsid w:val="004A25A5"/>
    <w:rsid w:val="004A5854"/>
    <w:rsid w:val="004B16AD"/>
    <w:rsid w:val="004C0FBC"/>
    <w:rsid w:val="004C6E44"/>
    <w:rsid w:val="004F2BE3"/>
    <w:rsid w:val="004F5EAC"/>
    <w:rsid w:val="0050068A"/>
    <w:rsid w:val="00505D53"/>
    <w:rsid w:val="00514093"/>
    <w:rsid w:val="005178A1"/>
    <w:rsid w:val="00525890"/>
    <w:rsid w:val="00525F37"/>
    <w:rsid w:val="00530D28"/>
    <w:rsid w:val="005313A3"/>
    <w:rsid w:val="00540F38"/>
    <w:rsid w:val="00541CE3"/>
    <w:rsid w:val="00542194"/>
    <w:rsid w:val="0054648D"/>
    <w:rsid w:val="0055642E"/>
    <w:rsid w:val="00565E9C"/>
    <w:rsid w:val="00566566"/>
    <w:rsid w:val="00566E51"/>
    <w:rsid w:val="00570B5B"/>
    <w:rsid w:val="005720B3"/>
    <w:rsid w:val="00573E4C"/>
    <w:rsid w:val="005743AC"/>
    <w:rsid w:val="00576C74"/>
    <w:rsid w:val="00581148"/>
    <w:rsid w:val="00581DDD"/>
    <w:rsid w:val="005873BA"/>
    <w:rsid w:val="00597266"/>
    <w:rsid w:val="005B462B"/>
    <w:rsid w:val="005B6993"/>
    <w:rsid w:val="005C23C4"/>
    <w:rsid w:val="005E560A"/>
    <w:rsid w:val="005F3F51"/>
    <w:rsid w:val="005F68FB"/>
    <w:rsid w:val="006028F4"/>
    <w:rsid w:val="00610FBA"/>
    <w:rsid w:val="00615EF6"/>
    <w:rsid w:val="00620460"/>
    <w:rsid w:val="00626247"/>
    <w:rsid w:val="0062689C"/>
    <w:rsid w:val="00635D06"/>
    <w:rsid w:val="0063646C"/>
    <w:rsid w:val="006377CE"/>
    <w:rsid w:val="006421BD"/>
    <w:rsid w:val="006446BD"/>
    <w:rsid w:val="006452E0"/>
    <w:rsid w:val="00650C89"/>
    <w:rsid w:val="006571BE"/>
    <w:rsid w:val="00676EB0"/>
    <w:rsid w:val="00685DB1"/>
    <w:rsid w:val="006A462F"/>
    <w:rsid w:val="006B0FAA"/>
    <w:rsid w:val="006B4F43"/>
    <w:rsid w:val="006C6979"/>
    <w:rsid w:val="006D3B40"/>
    <w:rsid w:val="006E752A"/>
    <w:rsid w:val="006F0E50"/>
    <w:rsid w:val="006F1395"/>
    <w:rsid w:val="006F7C7D"/>
    <w:rsid w:val="00701A35"/>
    <w:rsid w:val="00702381"/>
    <w:rsid w:val="00706C92"/>
    <w:rsid w:val="0071244B"/>
    <w:rsid w:val="00726056"/>
    <w:rsid w:val="00743234"/>
    <w:rsid w:val="0074736A"/>
    <w:rsid w:val="007506EB"/>
    <w:rsid w:val="00751E1F"/>
    <w:rsid w:val="00753AE1"/>
    <w:rsid w:val="0076247D"/>
    <w:rsid w:val="00774DD0"/>
    <w:rsid w:val="0078534E"/>
    <w:rsid w:val="00785C6B"/>
    <w:rsid w:val="00787212"/>
    <w:rsid w:val="00795B43"/>
    <w:rsid w:val="00796489"/>
    <w:rsid w:val="00797A66"/>
    <w:rsid w:val="00797DE9"/>
    <w:rsid w:val="007A3CB6"/>
    <w:rsid w:val="007A4108"/>
    <w:rsid w:val="007D50B4"/>
    <w:rsid w:val="007E438F"/>
    <w:rsid w:val="008109D6"/>
    <w:rsid w:val="0081216F"/>
    <w:rsid w:val="00832388"/>
    <w:rsid w:val="0084408C"/>
    <w:rsid w:val="008504E3"/>
    <w:rsid w:val="008509CA"/>
    <w:rsid w:val="0085134C"/>
    <w:rsid w:val="00855C34"/>
    <w:rsid w:val="00857FD8"/>
    <w:rsid w:val="008664EE"/>
    <w:rsid w:val="0086790E"/>
    <w:rsid w:val="00882B57"/>
    <w:rsid w:val="00883EC0"/>
    <w:rsid w:val="008874E0"/>
    <w:rsid w:val="00887895"/>
    <w:rsid w:val="008931E9"/>
    <w:rsid w:val="008A12BF"/>
    <w:rsid w:val="008A310B"/>
    <w:rsid w:val="008B6B29"/>
    <w:rsid w:val="008B7D2B"/>
    <w:rsid w:val="008D35CD"/>
    <w:rsid w:val="008E0634"/>
    <w:rsid w:val="008E75E6"/>
    <w:rsid w:val="008F14E4"/>
    <w:rsid w:val="008F67AF"/>
    <w:rsid w:val="008F7AE6"/>
    <w:rsid w:val="0090190F"/>
    <w:rsid w:val="00902CAE"/>
    <w:rsid w:val="00914FCE"/>
    <w:rsid w:val="00925BC8"/>
    <w:rsid w:val="009433AD"/>
    <w:rsid w:val="009461C1"/>
    <w:rsid w:val="00946D08"/>
    <w:rsid w:val="0094700D"/>
    <w:rsid w:val="00972C18"/>
    <w:rsid w:val="0098714C"/>
    <w:rsid w:val="00990E19"/>
    <w:rsid w:val="009A6CDA"/>
    <w:rsid w:val="009C0DE0"/>
    <w:rsid w:val="009C7250"/>
    <w:rsid w:val="009E3896"/>
    <w:rsid w:val="009F71F7"/>
    <w:rsid w:val="00A0245E"/>
    <w:rsid w:val="00A116D0"/>
    <w:rsid w:val="00A64481"/>
    <w:rsid w:val="00A66846"/>
    <w:rsid w:val="00A832E0"/>
    <w:rsid w:val="00A979F1"/>
    <w:rsid w:val="00AA0EF9"/>
    <w:rsid w:val="00AB267E"/>
    <w:rsid w:val="00AC30FF"/>
    <w:rsid w:val="00AC3131"/>
    <w:rsid w:val="00AC4E87"/>
    <w:rsid w:val="00AC7ED5"/>
    <w:rsid w:val="00AD2B7C"/>
    <w:rsid w:val="00AE29F1"/>
    <w:rsid w:val="00AE316A"/>
    <w:rsid w:val="00AE68FD"/>
    <w:rsid w:val="00AE6B28"/>
    <w:rsid w:val="00AF36F9"/>
    <w:rsid w:val="00B0295B"/>
    <w:rsid w:val="00B04BA2"/>
    <w:rsid w:val="00B1334A"/>
    <w:rsid w:val="00B25506"/>
    <w:rsid w:val="00B4505E"/>
    <w:rsid w:val="00B508C0"/>
    <w:rsid w:val="00B660AC"/>
    <w:rsid w:val="00B73666"/>
    <w:rsid w:val="00B741F1"/>
    <w:rsid w:val="00B74F3F"/>
    <w:rsid w:val="00B913F6"/>
    <w:rsid w:val="00B928CD"/>
    <w:rsid w:val="00B92F5F"/>
    <w:rsid w:val="00B95610"/>
    <w:rsid w:val="00BA217A"/>
    <w:rsid w:val="00BA27B2"/>
    <w:rsid w:val="00BA4504"/>
    <w:rsid w:val="00BA4B9A"/>
    <w:rsid w:val="00BA6955"/>
    <w:rsid w:val="00BB7F16"/>
    <w:rsid w:val="00BC73E5"/>
    <w:rsid w:val="00BE448F"/>
    <w:rsid w:val="00BE58FA"/>
    <w:rsid w:val="00BF2A94"/>
    <w:rsid w:val="00BF7344"/>
    <w:rsid w:val="00BF7AAA"/>
    <w:rsid w:val="00C02F24"/>
    <w:rsid w:val="00C06455"/>
    <w:rsid w:val="00C07E9E"/>
    <w:rsid w:val="00C324E1"/>
    <w:rsid w:val="00C33E1E"/>
    <w:rsid w:val="00C44A77"/>
    <w:rsid w:val="00C54746"/>
    <w:rsid w:val="00C60C28"/>
    <w:rsid w:val="00C7445B"/>
    <w:rsid w:val="00C74F72"/>
    <w:rsid w:val="00C8567F"/>
    <w:rsid w:val="00CA1533"/>
    <w:rsid w:val="00CA545E"/>
    <w:rsid w:val="00CA79C7"/>
    <w:rsid w:val="00CC3923"/>
    <w:rsid w:val="00CF00BF"/>
    <w:rsid w:val="00CF4CAA"/>
    <w:rsid w:val="00CF558B"/>
    <w:rsid w:val="00D1482E"/>
    <w:rsid w:val="00D15789"/>
    <w:rsid w:val="00D36411"/>
    <w:rsid w:val="00D40724"/>
    <w:rsid w:val="00D42C52"/>
    <w:rsid w:val="00D43A2B"/>
    <w:rsid w:val="00D46DDD"/>
    <w:rsid w:val="00D47475"/>
    <w:rsid w:val="00D52C93"/>
    <w:rsid w:val="00D67BDA"/>
    <w:rsid w:val="00D80FEE"/>
    <w:rsid w:val="00D82F2F"/>
    <w:rsid w:val="00D951E6"/>
    <w:rsid w:val="00D9666A"/>
    <w:rsid w:val="00DA749C"/>
    <w:rsid w:val="00DA7B3B"/>
    <w:rsid w:val="00DB5441"/>
    <w:rsid w:val="00DC314B"/>
    <w:rsid w:val="00DF1FE0"/>
    <w:rsid w:val="00E05619"/>
    <w:rsid w:val="00E06962"/>
    <w:rsid w:val="00E07726"/>
    <w:rsid w:val="00E14A53"/>
    <w:rsid w:val="00E34580"/>
    <w:rsid w:val="00E7593B"/>
    <w:rsid w:val="00E96EA6"/>
    <w:rsid w:val="00EA5356"/>
    <w:rsid w:val="00EA6E92"/>
    <w:rsid w:val="00EB2037"/>
    <w:rsid w:val="00EB3595"/>
    <w:rsid w:val="00EB7AA2"/>
    <w:rsid w:val="00EC4BB4"/>
    <w:rsid w:val="00EC6000"/>
    <w:rsid w:val="00EC7C52"/>
    <w:rsid w:val="00ED1FCD"/>
    <w:rsid w:val="00EF0CE4"/>
    <w:rsid w:val="00EF24F2"/>
    <w:rsid w:val="00F04D2F"/>
    <w:rsid w:val="00F13CD9"/>
    <w:rsid w:val="00F21057"/>
    <w:rsid w:val="00F341C6"/>
    <w:rsid w:val="00F344D7"/>
    <w:rsid w:val="00F4079E"/>
    <w:rsid w:val="00F50C8F"/>
    <w:rsid w:val="00F53331"/>
    <w:rsid w:val="00F540D5"/>
    <w:rsid w:val="00F54927"/>
    <w:rsid w:val="00F700F0"/>
    <w:rsid w:val="00F81801"/>
    <w:rsid w:val="00F85203"/>
    <w:rsid w:val="00F920DE"/>
    <w:rsid w:val="00F92B1A"/>
    <w:rsid w:val="00FC3662"/>
    <w:rsid w:val="00FE7D17"/>
    <w:rsid w:val="00FF7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B9E7"/>
  <w15:docId w15:val="{3ACE03AE-A4B2-4E51-87EF-3320B069E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7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81DDD"/>
    <w:pPr>
      <w:keepNext/>
      <w:jc w:val="center"/>
      <w:outlineLvl w:val="0"/>
    </w:pPr>
    <w:rPr>
      <w:b/>
      <w:sz w:val="22"/>
      <w:szCs w:val="20"/>
    </w:rPr>
  </w:style>
  <w:style w:type="paragraph" w:styleId="2">
    <w:name w:val="heading 2"/>
    <w:basedOn w:val="a"/>
    <w:next w:val="a"/>
    <w:link w:val="20"/>
    <w:qFormat/>
    <w:rsid w:val="00581DDD"/>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1DDD"/>
    <w:rPr>
      <w:rFonts w:ascii="Times New Roman" w:eastAsia="Times New Roman" w:hAnsi="Times New Roman" w:cs="Times New Roman"/>
      <w:b/>
      <w:szCs w:val="20"/>
      <w:lang w:eastAsia="ru-RU"/>
    </w:rPr>
  </w:style>
  <w:style w:type="character" w:customStyle="1" w:styleId="20">
    <w:name w:val="Заголовок 2 Знак"/>
    <w:basedOn w:val="a0"/>
    <w:link w:val="2"/>
    <w:rsid w:val="00581DDD"/>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6D3B4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6377CE"/>
    <w:rPr>
      <w:rFonts w:ascii="Calibri" w:eastAsia="Times New Roman" w:hAnsi="Calibri" w:cs="Calibri"/>
      <w:szCs w:val="20"/>
      <w:lang w:eastAsia="ru-RU"/>
    </w:rPr>
  </w:style>
  <w:style w:type="paragraph" w:customStyle="1" w:styleId="ConsPlusNonformat">
    <w:name w:val="ConsPlusNonformat"/>
    <w:rsid w:val="006D3B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3B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3B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3B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3B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3B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3B4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w:aliases w:val="Список 1,Body Text Char"/>
    <w:basedOn w:val="a"/>
    <w:link w:val="a4"/>
    <w:uiPriority w:val="99"/>
    <w:rsid w:val="006377CE"/>
    <w:pPr>
      <w:jc w:val="both"/>
    </w:pPr>
  </w:style>
  <w:style w:type="character" w:customStyle="1" w:styleId="a4">
    <w:name w:val="Основной текст Знак"/>
    <w:aliases w:val="Список 1 Знак,Body Text Char Знак"/>
    <w:basedOn w:val="a0"/>
    <w:link w:val="a3"/>
    <w:uiPriority w:val="99"/>
    <w:rsid w:val="006377CE"/>
    <w:rPr>
      <w:rFonts w:ascii="Times New Roman" w:eastAsia="Times New Roman" w:hAnsi="Times New Roman" w:cs="Times New Roman"/>
      <w:sz w:val="24"/>
      <w:szCs w:val="24"/>
      <w:lang w:eastAsia="ru-RU"/>
    </w:rPr>
  </w:style>
  <w:style w:type="paragraph" w:styleId="a5">
    <w:name w:val="Normal (Web)"/>
    <w:basedOn w:val="a"/>
    <w:uiPriority w:val="99"/>
    <w:rsid w:val="006377CE"/>
    <w:pPr>
      <w:spacing w:before="100" w:beforeAutospacing="1" w:after="100" w:afterAutospacing="1"/>
    </w:pPr>
  </w:style>
  <w:style w:type="paragraph" w:styleId="a6">
    <w:name w:val="footer"/>
    <w:basedOn w:val="a"/>
    <w:link w:val="a7"/>
    <w:uiPriority w:val="99"/>
    <w:rsid w:val="006377CE"/>
    <w:pPr>
      <w:tabs>
        <w:tab w:val="center" w:pos="4677"/>
        <w:tab w:val="right" w:pos="9355"/>
      </w:tabs>
    </w:pPr>
  </w:style>
  <w:style w:type="character" w:customStyle="1" w:styleId="a7">
    <w:name w:val="Нижний колонтитул Знак"/>
    <w:basedOn w:val="a0"/>
    <w:link w:val="a6"/>
    <w:uiPriority w:val="99"/>
    <w:rsid w:val="006377CE"/>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6377CE"/>
    <w:pPr>
      <w:widowControl w:val="0"/>
      <w:autoSpaceDE w:val="0"/>
      <w:autoSpaceDN w:val="0"/>
      <w:adjustRightInd w:val="0"/>
      <w:ind w:left="720"/>
      <w:contextualSpacing/>
    </w:pPr>
    <w:rPr>
      <w:rFonts w:ascii="Arial" w:hAnsi="Arial" w:cs="Arial"/>
      <w:sz w:val="18"/>
      <w:szCs w:val="18"/>
    </w:rPr>
  </w:style>
  <w:style w:type="character" w:customStyle="1" w:styleId="a9">
    <w:name w:val="Абзац списка Знак"/>
    <w:link w:val="a8"/>
    <w:uiPriority w:val="99"/>
    <w:rsid w:val="00282100"/>
    <w:rPr>
      <w:rFonts w:ascii="Arial" w:eastAsia="Times New Roman" w:hAnsi="Arial" w:cs="Arial"/>
      <w:sz w:val="18"/>
      <w:szCs w:val="18"/>
      <w:lang w:eastAsia="ru-RU"/>
    </w:rPr>
  </w:style>
  <w:style w:type="paragraph" w:styleId="aa">
    <w:name w:val="No Spacing"/>
    <w:link w:val="ab"/>
    <w:uiPriority w:val="1"/>
    <w:qFormat/>
    <w:rsid w:val="006377CE"/>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uiPriority w:val="1"/>
    <w:rsid w:val="00282100"/>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99"/>
    <w:locked/>
    <w:rsid w:val="006377CE"/>
    <w:rPr>
      <w:rFonts w:ascii="Times New Roman" w:hAnsi="Times New Roman" w:cs="Times New Roman"/>
      <w:sz w:val="22"/>
      <w:szCs w:val="22"/>
      <w:u w:val="none"/>
    </w:rPr>
  </w:style>
  <w:style w:type="paragraph" w:customStyle="1" w:styleId="12">
    <w:name w:val="Основной текст1"/>
    <w:basedOn w:val="a"/>
    <w:rsid w:val="006377CE"/>
    <w:pPr>
      <w:shd w:val="clear" w:color="auto" w:fill="FFFFFF"/>
      <w:spacing w:before="2700" w:after="1020" w:line="0" w:lineRule="atLeast"/>
    </w:pPr>
    <w:rPr>
      <w:spacing w:val="10"/>
      <w:sz w:val="26"/>
      <w:szCs w:val="26"/>
    </w:rPr>
  </w:style>
  <w:style w:type="paragraph" w:styleId="ac">
    <w:name w:val="Balloon Text"/>
    <w:basedOn w:val="a"/>
    <w:link w:val="ad"/>
    <w:uiPriority w:val="99"/>
    <w:semiHidden/>
    <w:unhideWhenUsed/>
    <w:rsid w:val="003F6395"/>
    <w:rPr>
      <w:rFonts w:ascii="Segoe UI" w:hAnsi="Segoe UI" w:cs="Segoe UI"/>
      <w:sz w:val="18"/>
      <w:szCs w:val="18"/>
    </w:rPr>
  </w:style>
  <w:style w:type="character" w:customStyle="1" w:styleId="ad">
    <w:name w:val="Текст выноски Знак"/>
    <w:basedOn w:val="a0"/>
    <w:link w:val="ac"/>
    <w:uiPriority w:val="99"/>
    <w:semiHidden/>
    <w:rsid w:val="003F6395"/>
    <w:rPr>
      <w:rFonts w:ascii="Segoe UI" w:eastAsia="Times New Roman" w:hAnsi="Segoe UI" w:cs="Segoe UI"/>
      <w:sz w:val="18"/>
      <w:szCs w:val="18"/>
      <w:lang w:eastAsia="ru-RU"/>
    </w:rPr>
  </w:style>
  <w:style w:type="paragraph" w:styleId="ae">
    <w:name w:val="Title"/>
    <w:basedOn w:val="a"/>
    <w:link w:val="af"/>
    <w:qFormat/>
    <w:rsid w:val="003B45FB"/>
    <w:pPr>
      <w:jc w:val="center"/>
    </w:pPr>
    <w:rPr>
      <w:b/>
      <w:szCs w:val="20"/>
    </w:rPr>
  </w:style>
  <w:style w:type="character" w:customStyle="1" w:styleId="af">
    <w:name w:val="Заголовок Знак"/>
    <w:basedOn w:val="a0"/>
    <w:link w:val="ae"/>
    <w:rsid w:val="003B45FB"/>
    <w:rPr>
      <w:rFonts w:ascii="Times New Roman" w:eastAsia="Times New Roman" w:hAnsi="Times New Roman" w:cs="Times New Roman"/>
      <w:b/>
      <w:sz w:val="24"/>
      <w:szCs w:val="20"/>
      <w:lang w:eastAsia="ru-RU"/>
    </w:rPr>
  </w:style>
  <w:style w:type="table" w:styleId="af0">
    <w:name w:val="Table Grid"/>
    <w:basedOn w:val="a1"/>
    <w:uiPriority w:val="39"/>
    <w:rsid w:val="008D3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unhideWhenUsed/>
    <w:rsid w:val="00394277"/>
    <w:rPr>
      <w:sz w:val="20"/>
      <w:szCs w:val="20"/>
    </w:rPr>
  </w:style>
  <w:style w:type="character" w:customStyle="1" w:styleId="af2">
    <w:name w:val="Текст сноски Знак"/>
    <w:basedOn w:val="a0"/>
    <w:link w:val="af1"/>
    <w:uiPriority w:val="99"/>
    <w:rsid w:val="00394277"/>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394277"/>
    <w:rPr>
      <w:vertAlign w:val="superscript"/>
    </w:rPr>
  </w:style>
  <w:style w:type="paragraph" w:customStyle="1" w:styleId="ConsNormal">
    <w:name w:val="ConsNormal"/>
    <w:link w:val="ConsNormal0"/>
    <w:uiPriority w:val="99"/>
    <w:qFormat/>
    <w:rsid w:val="00751E1F"/>
    <w:pPr>
      <w:widowControl w:val="0"/>
      <w:suppressAutoHyphens/>
      <w:autoSpaceDN w:val="0"/>
      <w:spacing w:after="0" w:line="240" w:lineRule="auto"/>
      <w:ind w:right="19772" w:firstLine="720"/>
      <w:jc w:val="both"/>
      <w:textAlignment w:val="baseline"/>
    </w:pPr>
    <w:rPr>
      <w:rFonts w:ascii="Arial" w:eastAsia="Times New Roman" w:hAnsi="Arial" w:cs="Arial"/>
      <w:kern w:val="3"/>
      <w:lang w:eastAsia="ru-RU"/>
    </w:rPr>
  </w:style>
  <w:style w:type="character" w:customStyle="1" w:styleId="ConsNormal0">
    <w:name w:val="ConsNormal Знак"/>
    <w:link w:val="ConsNormal"/>
    <w:uiPriority w:val="99"/>
    <w:locked/>
    <w:rsid w:val="00751E1F"/>
    <w:rPr>
      <w:rFonts w:ascii="Arial" w:eastAsia="Times New Roman" w:hAnsi="Arial" w:cs="Arial"/>
      <w:kern w:val="3"/>
      <w:lang w:eastAsia="ru-RU"/>
    </w:rPr>
  </w:style>
  <w:style w:type="paragraph" w:styleId="21">
    <w:name w:val="Body Text 2"/>
    <w:basedOn w:val="a"/>
    <w:link w:val="22"/>
    <w:uiPriority w:val="99"/>
    <w:unhideWhenUsed/>
    <w:rsid w:val="00751E1F"/>
    <w:pPr>
      <w:spacing w:after="120" w:line="480" w:lineRule="auto"/>
    </w:pPr>
  </w:style>
  <w:style w:type="character" w:customStyle="1" w:styleId="22">
    <w:name w:val="Основной текст 2 Знак"/>
    <w:basedOn w:val="a0"/>
    <w:link w:val="21"/>
    <w:uiPriority w:val="99"/>
    <w:rsid w:val="00751E1F"/>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581DDD"/>
    <w:pPr>
      <w:spacing w:after="120"/>
    </w:pPr>
    <w:rPr>
      <w:sz w:val="16"/>
      <w:szCs w:val="16"/>
    </w:rPr>
  </w:style>
  <w:style w:type="character" w:customStyle="1" w:styleId="30">
    <w:name w:val="Основной текст 3 Знак"/>
    <w:basedOn w:val="a0"/>
    <w:link w:val="3"/>
    <w:uiPriority w:val="99"/>
    <w:rsid w:val="00581DDD"/>
    <w:rPr>
      <w:rFonts w:ascii="Times New Roman" w:eastAsia="Times New Roman" w:hAnsi="Times New Roman" w:cs="Times New Roman"/>
      <w:sz w:val="16"/>
      <w:szCs w:val="16"/>
      <w:lang w:eastAsia="ru-RU"/>
    </w:rPr>
  </w:style>
  <w:style w:type="paragraph" w:styleId="af4">
    <w:name w:val="header"/>
    <w:basedOn w:val="a"/>
    <w:link w:val="af5"/>
    <w:uiPriority w:val="99"/>
    <w:unhideWhenUsed/>
    <w:rsid w:val="00581DD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Верхний колонтитул Знак"/>
    <w:basedOn w:val="a0"/>
    <w:link w:val="af4"/>
    <w:uiPriority w:val="99"/>
    <w:rsid w:val="00581DDD"/>
  </w:style>
  <w:style w:type="paragraph" w:styleId="af6">
    <w:name w:val="Plain Text"/>
    <w:aliases w:val="Текст Знак Знак Знак,Текст Знак Знак Знак Знак Знак Знак,Текст Знак Знак Знак Знак,Текст Знак Знак Знак Знак Знак Знак Знак Знак Знак Знак,Текст Знак Знак Знак Знак Знак Знак Знак Знак Знак Знак Знак,Текст Знак Знак Знак Знак Знак"/>
    <w:basedOn w:val="a"/>
    <w:link w:val="af7"/>
    <w:rsid w:val="00581DDD"/>
    <w:rPr>
      <w:rFonts w:ascii="Courier New" w:hAnsi="Courier New"/>
      <w:sz w:val="20"/>
      <w:szCs w:val="20"/>
    </w:rPr>
  </w:style>
  <w:style w:type="character" w:customStyle="1" w:styleId="af7">
    <w:name w:val="Текст Знак"/>
    <w:aliases w:val="Текст Знак Знак Знак Знак1,Текст Знак Знак Знак Знак Знак Знак Знак,Текст Знак Знак Знак Знак Знак1,Текст Знак Знак Знак Знак Знак Знак Знак Знак Знак Знак Знак1,Текст Знак Знак Знак Знак Знак Знак Знак Знак Знак Знак Знак Знак"/>
    <w:basedOn w:val="a0"/>
    <w:link w:val="af6"/>
    <w:rsid w:val="00581DDD"/>
    <w:rPr>
      <w:rFonts w:ascii="Courier New" w:eastAsia="Times New Roman" w:hAnsi="Courier New" w:cs="Times New Roman"/>
      <w:sz w:val="20"/>
      <w:szCs w:val="20"/>
      <w:lang w:eastAsia="ru-RU"/>
    </w:rPr>
  </w:style>
  <w:style w:type="paragraph" w:customStyle="1" w:styleId="Char">
    <w:name w:val="Char Знак Знак"/>
    <w:basedOn w:val="a"/>
    <w:rsid w:val="00581DDD"/>
    <w:pPr>
      <w:widowControl w:val="0"/>
      <w:adjustRightInd w:val="0"/>
      <w:spacing w:after="160" w:line="240" w:lineRule="exact"/>
      <w:jc w:val="right"/>
    </w:pPr>
    <w:rPr>
      <w:rFonts w:ascii="Arial" w:hAnsi="Arial" w:cs="Arial"/>
      <w:sz w:val="20"/>
      <w:szCs w:val="20"/>
      <w:lang w:val="en-GB" w:eastAsia="en-US"/>
    </w:rPr>
  </w:style>
  <w:style w:type="paragraph" w:styleId="af8">
    <w:name w:val="Body Text Indent"/>
    <w:basedOn w:val="a"/>
    <w:link w:val="af9"/>
    <w:rsid w:val="00581DDD"/>
    <w:pPr>
      <w:ind w:firstLine="708"/>
      <w:jc w:val="both"/>
    </w:pPr>
    <w:rPr>
      <w:sz w:val="28"/>
      <w:lang w:val="x-none"/>
    </w:rPr>
  </w:style>
  <w:style w:type="character" w:customStyle="1" w:styleId="af9">
    <w:name w:val="Основной текст с отступом Знак"/>
    <w:basedOn w:val="a0"/>
    <w:link w:val="af8"/>
    <w:rsid w:val="00581DDD"/>
    <w:rPr>
      <w:rFonts w:ascii="Times New Roman" w:eastAsia="Times New Roman" w:hAnsi="Times New Roman" w:cs="Times New Roman"/>
      <w:sz w:val="28"/>
      <w:szCs w:val="24"/>
      <w:lang w:val="x-none" w:eastAsia="ru-RU"/>
    </w:rPr>
  </w:style>
  <w:style w:type="character" w:customStyle="1" w:styleId="13">
    <w:name w:val="Другое|1_"/>
    <w:basedOn w:val="a0"/>
    <w:link w:val="14"/>
    <w:rsid w:val="00581DDD"/>
    <w:rPr>
      <w:sz w:val="15"/>
      <w:szCs w:val="15"/>
    </w:rPr>
  </w:style>
  <w:style w:type="paragraph" w:customStyle="1" w:styleId="14">
    <w:name w:val="Другое|1"/>
    <w:basedOn w:val="a"/>
    <w:link w:val="13"/>
    <w:rsid w:val="00581DDD"/>
    <w:pPr>
      <w:widowControl w:val="0"/>
      <w:jc w:val="center"/>
    </w:pPr>
    <w:rPr>
      <w:rFonts w:asciiTheme="minorHAnsi" w:eastAsiaTheme="minorHAnsi" w:hAnsiTheme="minorHAnsi" w:cstheme="minorBidi"/>
      <w:sz w:val="15"/>
      <w:szCs w:val="15"/>
      <w:lang w:eastAsia="en-US"/>
    </w:rPr>
  </w:style>
  <w:style w:type="character" w:styleId="afa">
    <w:name w:val="Hyperlink"/>
    <w:basedOn w:val="a0"/>
    <w:uiPriority w:val="99"/>
    <w:unhideWhenUsed/>
    <w:rsid w:val="00D47475"/>
    <w:rPr>
      <w:color w:val="0563C1" w:themeColor="hyperlink"/>
      <w:u w:val="single"/>
    </w:rPr>
  </w:style>
  <w:style w:type="character" w:styleId="afb">
    <w:name w:val="FollowedHyperlink"/>
    <w:basedOn w:val="a0"/>
    <w:uiPriority w:val="99"/>
    <w:semiHidden/>
    <w:unhideWhenUsed/>
    <w:rsid w:val="00C8567F"/>
    <w:rPr>
      <w:color w:val="800080"/>
      <w:u w:val="single"/>
    </w:rPr>
  </w:style>
  <w:style w:type="paragraph" w:customStyle="1" w:styleId="msonormal0">
    <w:name w:val="msonormal"/>
    <w:basedOn w:val="a"/>
    <w:rsid w:val="00C8567F"/>
    <w:pPr>
      <w:spacing w:before="100" w:beforeAutospacing="1" w:after="100" w:afterAutospacing="1"/>
    </w:pPr>
  </w:style>
  <w:style w:type="paragraph" w:customStyle="1" w:styleId="xl65">
    <w:name w:val="xl65"/>
    <w:basedOn w:val="a"/>
    <w:rsid w:val="00C8567F"/>
    <w:pPr>
      <w:spacing w:before="100" w:beforeAutospacing="1" w:after="100" w:afterAutospacing="1"/>
    </w:pPr>
    <w:rPr>
      <w:sz w:val="20"/>
      <w:szCs w:val="20"/>
    </w:rPr>
  </w:style>
  <w:style w:type="paragraph" w:customStyle="1" w:styleId="xl66">
    <w:name w:val="xl66"/>
    <w:basedOn w:val="a"/>
    <w:rsid w:val="00C8567F"/>
    <w:pPr>
      <w:spacing w:before="100" w:beforeAutospacing="1" w:after="100" w:afterAutospacing="1"/>
      <w:jc w:val="center"/>
      <w:textAlignment w:val="top"/>
    </w:pPr>
    <w:rPr>
      <w:sz w:val="20"/>
      <w:szCs w:val="20"/>
    </w:rPr>
  </w:style>
  <w:style w:type="paragraph" w:customStyle="1" w:styleId="xl67">
    <w:name w:val="xl67"/>
    <w:basedOn w:val="a"/>
    <w:rsid w:val="00C8567F"/>
    <w:pPr>
      <w:spacing w:before="100" w:beforeAutospacing="1" w:after="100" w:afterAutospacing="1"/>
      <w:textAlignment w:val="top"/>
    </w:pPr>
    <w:rPr>
      <w:sz w:val="20"/>
      <w:szCs w:val="20"/>
    </w:rPr>
  </w:style>
  <w:style w:type="paragraph" w:customStyle="1" w:styleId="xl68">
    <w:name w:val="xl68"/>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9">
    <w:name w:val="xl69"/>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0">
    <w:name w:val="xl70"/>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71">
    <w:name w:val="xl71"/>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2">
    <w:name w:val="xl72"/>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3">
    <w:name w:val="xl73"/>
    <w:basedOn w:val="a"/>
    <w:rsid w:val="00C856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sz w:val="20"/>
      <w:szCs w:val="20"/>
    </w:rPr>
  </w:style>
  <w:style w:type="paragraph" w:customStyle="1" w:styleId="xl74">
    <w:name w:val="xl74"/>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5">
    <w:name w:val="xl75"/>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
    <w:rsid w:val="00C8567F"/>
    <w:pPr>
      <w:spacing w:before="100" w:beforeAutospacing="1" w:after="100" w:afterAutospacing="1"/>
    </w:pPr>
    <w:rPr>
      <w:sz w:val="20"/>
      <w:szCs w:val="20"/>
    </w:rPr>
  </w:style>
  <w:style w:type="paragraph" w:customStyle="1" w:styleId="xl79">
    <w:name w:val="xl79"/>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56"/>
      <w:szCs w:val="56"/>
    </w:rPr>
  </w:style>
  <w:style w:type="paragraph" w:customStyle="1" w:styleId="xl80">
    <w:name w:val="xl80"/>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C8567F"/>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82">
    <w:name w:val="xl82"/>
    <w:basedOn w:val="a"/>
    <w:rsid w:val="00C8567F"/>
    <w:pPr>
      <w:pBdr>
        <w:top w:val="single" w:sz="4" w:space="0" w:color="auto"/>
      </w:pBdr>
      <w:spacing w:before="100" w:beforeAutospacing="1" w:after="100" w:afterAutospacing="1"/>
      <w:jc w:val="center"/>
      <w:textAlignment w:val="center"/>
    </w:pPr>
    <w:rPr>
      <w:b/>
      <w:bCs/>
      <w:sz w:val="20"/>
      <w:szCs w:val="20"/>
    </w:rPr>
  </w:style>
  <w:style w:type="paragraph" w:customStyle="1" w:styleId="xl83">
    <w:name w:val="xl83"/>
    <w:basedOn w:val="a"/>
    <w:rsid w:val="00C8567F"/>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
    <w:rsid w:val="00C8567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C8567F"/>
    <w:pPr>
      <w:pBdr>
        <w:bottom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C8567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
    <w:name w:val="xl87"/>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56"/>
      <w:szCs w:val="56"/>
    </w:rPr>
  </w:style>
  <w:style w:type="character" w:styleId="afc">
    <w:name w:val="annotation reference"/>
    <w:basedOn w:val="a0"/>
    <w:uiPriority w:val="99"/>
    <w:semiHidden/>
    <w:unhideWhenUsed/>
    <w:rsid w:val="00914FCE"/>
    <w:rPr>
      <w:sz w:val="16"/>
      <w:szCs w:val="16"/>
    </w:rPr>
  </w:style>
  <w:style w:type="paragraph" w:styleId="afd">
    <w:name w:val="annotation text"/>
    <w:basedOn w:val="a"/>
    <w:link w:val="afe"/>
    <w:uiPriority w:val="99"/>
    <w:semiHidden/>
    <w:unhideWhenUsed/>
    <w:rsid w:val="00914FCE"/>
    <w:rPr>
      <w:sz w:val="20"/>
      <w:szCs w:val="20"/>
    </w:rPr>
  </w:style>
  <w:style w:type="character" w:customStyle="1" w:styleId="afe">
    <w:name w:val="Текст примечания Знак"/>
    <w:basedOn w:val="a0"/>
    <w:link w:val="afd"/>
    <w:uiPriority w:val="99"/>
    <w:semiHidden/>
    <w:rsid w:val="00914FCE"/>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914FCE"/>
    <w:rPr>
      <w:b/>
      <w:bCs/>
    </w:rPr>
  </w:style>
  <w:style w:type="character" w:customStyle="1" w:styleId="aff0">
    <w:name w:val="Тема примечания Знак"/>
    <w:basedOn w:val="afe"/>
    <w:link w:val="aff"/>
    <w:uiPriority w:val="99"/>
    <w:semiHidden/>
    <w:rsid w:val="00914FC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2666">
      <w:bodyDiv w:val="1"/>
      <w:marLeft w:val="0"/>
      <w:marRight w:val="0"/>
      <w:marTop w:val="0"/>
      <w:marBottom w:val="0"/>
      <w:divBdr>
        <w:top w:val="none" w:sz="0" w:space="0" w:color="auto"/>
        <w:left w:val="none" w:sz="0" w:space="0" w:color="auto"/>
        <w:bottom w:val="none" w:sz="0" w:space="0" w:color="auto"/>
        <w:right w:val="none" w:sz="0" w:space="0" w:color="auto"/>
      </w:divBdr>
    </w:div>
    <w:div w:id="219366850">
      <w:bodyDiv w:val="1"/>
      <w:marLeft w:val="0"/>
      <w:marRight w:val="0"/>
      <w:marTop w:val="0"/>
      <w:marBottom w:val="0"/>
      <w:divBdr>
        <w:top w:val="none" w:sz="0" w:space="0" w:color="auto"/>
        <w:left w:val="none" w:sz="0" w:space="0" w:color="auto"/>
        <w:bottom w:val="none" w:sz="0" w:space="0" w:color="auto"/>
        <w:right w:val="none" w:sz="0" w:space="0" w:color="auto"/>
      </w:divBdr>
    </w:div>
    <w:div w:id="427699567">
      <w:bodyDiv w:val="1"/>
      <w:marLeft w:val="0"/>
      <w:marRight w:val="0"/>
      <w:marTop w:val="0"/>
      <w:marBottom w:val="0"/>
      <w:divBdr>
        <w:top w:val="none" w:sz="0" w:space="0" w:color="auto"/>
        <w:left w:val="none" w:sz="0" w:space="0" w:color="auto"/>
        <w:bottom w:val="none" w:sz="0" w:space="0" w:color="auto"/>
        <w:right w:val="none" w:sz="0" w:space="0" w:color="auto"/>
      </w:divBdr>
    </w:div>
    <w:div w:id="450127771">
      <w:bodyDiv w:val="1"/>
      <w:marLeft w:val="0"/>
      <w:marRight w:val="0"/>
      <w:marTop w:val="0"/>
      <w:marBottom w:val="0"/>
      <w:divBdr>
        <w:top w:val="none" w:sz="0" w:space="0" w:color="auto"/>
        <w:left w:val="none" w:sz="0" w:space="0" w:color="auto"/>
        <w:bottom w:val="none" w:sz="0" w:space="0" w:color="auto"/>
        <w:right w:val="none" w:sz="0" w:space="0" w:color="auto"/>
      </w:divBdr>
    </w:div>
    <w:div w:id="809057210">
      <w:bodyDiv w:val="1"/>
      <w:marLeft w:val="0"/>
      <w:marRight w:val="0"/>
      <w:marTop w:val="0"/>
      <w:marBottom w:val="0"/>
      <w:divBdr>
        <w:top w:val="none" w:sz="0" w:space="0" w:color="auto"/>
        <w:left w:val="none" w:sz="0" w:space="0" w:color="auto"/>
        <w:bottom w:val="none" w:sz="0" w:space="0" w:color="auto"/>
        <w:right w:val="none" w:sz="0" w:space="0" w:color="auto"/>
      </w:divBdr>
    </w:div>
    <w:div w:id="821775931">
      <w:bodyDiv w:val="1"/>
      <w:marLeft w:val="0"/>
      <w:marRight w:val="0"/>
      <w:marTop w:val="0"/>
      <w:marBottom w:val="0"/>
      <w:divBdr>
        <w:top w:val="none" w:sz="0" w:space="0" w:color="auto"/>
        <w:left w:val="none" w:sz="0" w:space="0" w:color="auto"/>
        <w:bottom w:val="none" w:sz="0" w:space="0" w:color="auto"/>
        <w:right w:val="none" w:sz="0" w:space="0" w:color="auto"/>
      </w:divBdr>
    </w:div>
    <w:div w:id="838811403">
      <w:bodyDiv w:val="1"/>
      <w:marLeft w:val="0"/>
      <w:marRight w:val="0"/>
      <w:marTop w:val="0"/>
      <w:marBottom w:val="0"/>
      <w:divBdr>
        <w:top w:val="none" w:sz="0" w:space="0" w:color="auto"/>
        <w:left w:val="none" w:sz="0" w:space="0" w:color="auto"/>
        <w:bottom w:val="none" w:sz="0" w:space="0" w:color="auto"/>
        <w:right w:val="none" w:sz="0" w:space="0" w:color="auto"/>
      </w:divBdr>
    </w:div>
    <w:div w:id="1627084863">
      <w:bodyDiv w:val="1"/>
      <w:marLeft w:val="0"/>
      <w:marRight w:val="0"/>
      <w:marTop w:val="0"/>
      <w:marBottom w:val="0"/>
      <w:divBdr>
        <w:top w:val="none" w:sz="0" w:space="0" w:color="auto"/>
        <w:left w:val="none" w:sz="0" w:space="0" w:color="auto"/>
        <w:bottom w:val="none" w:sz="0" w:space="0" w:color="auto"/>
        <w:right w:val="none" w:sz="0" w:space="0" w:color="auto"/>
      </w:divBdr>
    </w:div>
    <w:div w:id="204105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4DF3-5F17-481C-847D-4E756A7F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950</Words>
  <Characters>5421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Хабибуллина Лилия Ульфатовна</dc:creator>
  <cp:keywords/>
  <dc:description/>
  <cp:lastModifiedBy>Борисов Сергей Петрович</cp:lastModifiedBy>
  <cp:revision>8</cp:revision>
  <cp:lastPrinted>2025-12-23T13:51:00Z</cp:lastPrinted>
  <dcterms:created xsi:type="dcterms:W3CDTF">2026-05-04T13:58:00Z</dcterms:created>
  <dcterms:modified xsi:type="dcterms:W3CDTF">2026-05-07T07:28:00Z</dcterms:modified>
</cp:coreProperties>
</file>